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C7" w:rsidRPr="00344DE8" w:rsidRDefault="002060C7" w:rsidP="002060C7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ДЕПАРТАМЕНТ КУЛЬТУРЫ АДМИНИСТРАЦИИ ГОРОДА ОМСКА</w:t>
      </w:r>
    </w:p>
    <w:p w:rsidR="002060C7" w:rsidRPr="00344DE8" w:rsidRDefault="002060C7" w:rsidP="002060C7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2060C7" w:rsidRPr="00344DE8" w:rsidRDefault="002060C7" w:rsidP="002060C7">
      <w:pPr>
        <w:jc w:val="center"/>
        <w:rPr>
          <w:b/>
          <w:sz w:val="28"/>
          <w:szCs w:val="28"/>
        </w:rPr>
      </w:pPr>
    </w:p>
    <w:p w:rsidR="002060C7" w:rsidRPr="00344DE8" w:rsidRDefault="002060C7" w:rsidP="002060C7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Музыкальное отделение</w:t>
      </w:r>
    </w:p>
    <w:p w:rsidR="002060C7" w:rsidRPr="00344DE8" w:rsidRDefault="002060C7" w:rsidP="002060C7">
      <w:pPr>
        <w:jc w:val="center"/>
        <w:rPr>
          <w:b/>
          <w:sz w:val="28"/>
          <w:szCs w:val="28"/>
        </w:rPr>
      </w:pPr>
    </w:p>
    <w:p w:rsidR="002060C7" w:rsidRPr="00344DE8" w:rsidRDefault="002060C7" w:rsidP="002060C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4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0C7" w:rsidRPr="00344DE8" w:rsidRDefault="002060C7" w:rsidP="002060C7">
      <w:pPr>
        <w:rPr>
          <w:sz w:val="28"/>
          <w:szCs w:val="28"/>
        </w:rPr>
      </w:pPr>
      <w:r w:rsidRPr="00344DE8">
        <w:rPr>
          <w:sz w:val="28"/>
          <w:szCs w:val="28"/>
        </w:rPr>
        <w:t>УТВЕРЖДАЮ                                                      Рассмотрена</w:t>
      </w:r>
    </w:p>
    <w:p w:rsidR="002060C7" w:rsidRPr="00344DE8" w:rsidRDefault="002060C7" w:rsidP="002060C7">
      <w:pPr>
        <w:rPr>
          <w:sz w:val="28"/>
          <w:szCs w:val="28"/>
        </w:rPr>
      </w:pPr>
      <w:r w:rsidRPr="00344DE8">
        <w:rPr>
          <w:sz w:val="28"/>
          <w:szCs w:val="28"/>
        </w:rPr>
        <w:t>Директор БОУ ДО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  <w:t xml:space="preserve">        Педагогическим советом</w:t>
      </w:r>
      <w:r w:rsidRPr="00344DE8">
        <w:rPr>
          <w:sz w:val="28"/>
          <w:szCs w:val="28"/>
        </w:rPr>
        <w:tab/>
      </w:r>
    </w:p>
    <w:p w:rsidR="002060C7" w:rsidRPr="00344DE8" w:rsidRDefault="002060C7" w:rsidP="002060C7">
      <w:pPr>
        <w:rPr>
          <w:sz w:val="28"/>
          <w:szCs w:val="28"/>
        </w:rPr>
      </w:pPr>
      <w:r w:rsidRPr="00344DE8">
        <w:rPr>
          <w:sz w:val="28"/>
          <w:szCs w:val="28"/>
        </w:rPr>
        <w:t>«Детская школа искусств № 6                            «Детская школа искусств № 6</w:t>
      </w:r>
    </w:p>
    <w:p w:rsidR="002060C7" w:rsidRPr="00344DE8" w:rsidRDefault="002060C7" w:rsidP="002060C7">
      <w:pPr>
        <w:rPr>
          <w:sz w:val="28"/>
          <w:szCs w:val="28"/>
        </w:rPr>
      </w:pPr>
      <w:r w:rsidRPr="00344DE8">
        <w:rPr>
          <w:sz w:val="28"/>
          <w:szCs w:val="28"/>
        </w:rPr>
        <w:t>им. Е.Ф. Светланова» г. Омска                            им. Е.Ф. Светланова» г. Омска</w:t>
      </w:r>
    </w:p>
    <w:p w:rsidR="002060C7" w:rsidRPr="00344DE8" w:rsidRDefault="002060C7" w:rsidP="002060C7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__________________В.Г. Аксаментов                и рекомендована к              </w:t>
      </w:r>
    </w:p>
    <w:p w:rsidR="002060C7" w:rsidRPr="00C9159D" w:rsidRDefault="002060C7" w:rsidP="002060C7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                               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>применению</w:t>
      </w:r>
    </w:p>
    <w:p w:rsidR="002060C7" w:rsidRPr="00C9159D" w:rsidRDefault="002060C7" w:rsidP="002060C7">
      <w:pPr>
        <w:rPr>
          <w:sz w:val="28"/>
          <w:szCs w:val="28"/>
        </w:rPr>
      </w:pPr>
      <w:r w:rsidRPr="00C9159D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3E4A">
        <w:rPr>
          <w:sz w:val="28"/>
          <w:szCs w:val="28"/>
          <w:u w:val="single"/>
        </w:rPr>
        <w:t>»_августа__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C9159D">
        <w:rPr>
          <w:sz w:val="28"/>
          <w:szCs w:val="28"/>
        </w:rPr>
        <w:t xml:space="preserve">___г                             </w:t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 xml:space="preserve"> Протокол  № </w:t>
      </w:r>
      <w:r>
        <w:rPr>
          <w:sz w:val="28"/>
          <w:szCs w:val="28"/>
        </w:rPr>
        <w:t>37</w:t>
      </w:r>
    </w:p>
    <w:p w:rsidR="002060C7" w:rsidRPr="00C9159D" w:rsidRDefault="002060C7" w:rsidP="00206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9159D">
        <w:rPr>
          <w:sz w:val="28"/>
          <w:szCs w:val="28"/>
        </w:rPr>
        <w:t>От «</w:t>
      </w:r>
      <w:r>
        <w:rPr>
          <w:sz w:val="28"/>
          <w:szCs w:val="28"/>
        </w:rPr>
        <w:t>26</w:t>
      </w:r>
      <w:r w:rsidRPr="00C915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   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16г.</w:t>
      </w:r>
    </w:p>
    <w:p w:rsidR="002060C7" w:rsidRPr="00C9159D" w:rsidRDefault="002060C7" w:rsidP="002060C7">
      <w:pPr>
        <w:jc w:val="center"/>
        <w:rPr>
          <w:sz w:val="28"/>
          <w:szCs w:val="28"/>
        </w:rPr>
      </w:pPr>
    </w:p>
    <w:p w:rsidR="002060C7" w:rsidRPr="00C9159D" w:rsidRDefault="002060C7" w:rsidP="002060C7">
      <w:pPr>
        <w:jc w:val="center"/>
        <w:rPr>
          <w:b/>
          <w:sz w:val="28"/>
          <w:szCs w:val="28"/>
        </w:rPr>
      </w:pPr>
    </w:p>
    <w:p w:rsidR="002060C7" w:rsidRPr="00344DE8" w:rsidRDefault="002060C7" w:rsidP="002060C7">
      <w:pPr>
        <w:jc w:val="center"/>
        <w:rPr>
          <w:b/>
          <w:sz w:val="28"/>
          <w:szCs w:val="28"/>
        </w:rPr>
      </w:pPr>
    </w:p>
    <w:p w:rsidR="002B2BF6" w:rsidRPr="002C1A8F" w:rsidRDefault="002060C7" w:rsidP="002060C7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ДОПОЛНИТЕЛЬНАЯ ПРЕДПРОФЕССИОНАЛЬНАЯ ОБЩЕОБРАЗОВАТЕЛЬНАЯ ПРОГРАММА В ОБЛАСТИ</w:t>
      </w:r>
      <w:r w:rsidR="002B2BF6" w:rsidRPr="002C1A8F">
        <w:rPr>
          <w:b/>
          <w:sz w:val="28"/>
          <w:szCs w:val="28"/>
        </w:rPr>
        <w:t xml:space="preserve">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МУЗЫКАЛЬНОГО ИСКУССТВА «ФОРТЕПИАНО»,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«СТРУННЫЕ ИНСТРУМЕНТЫ», «ДУХОВЫЕ И УДАРНЫЕ ИНСТРУМЕНТЫ»</w:t>
      </w:r>
      <w:r w:rsidR="00723C1C" w:rsidRPr="002C1A8F">
        <w:rPr>
          <w:b/>
          <w:sz w:val="28"/>
          <w:szCs w:val="28"/>
        </w:rPr>
        <w:t>, «НАРОДНЫЕ ИНСТРУМЕНТЫ»</w:t>
      </w:r>
    </w:p>
    <w:p w:rsidR="002B2BF6" w:rsidRDefault="002B2BF6" w:rsidP="002C1A8F">
      <w:pPr>
        <w:jc w:val="center"/>
        <w:rPr>
          <w:b/>
          <w:sz w:val="28"/>
          <w:szCs w:val="28"/>
        </w:rPr>
      </w:pPr>
    </w:p>
    <w:p w:rsidR="0061085D" w:rsidRPr="002C1A8F" w:rsidRDefault="0061085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Предметная область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ПО.02. ТЕОРИЯ И ИСТОРИЯ МУЗЫКИ</w:t>
      </w: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61085D" w:rsidRPr="0061085D" w:rsidRDefault="0061085D" w:rsidP="002C1A8F">
      <w:pPr>
        <w:jc w:val="center"/>
        <w:rPr>
          <w:b/>
          <w:sz w:val="28"/>
          <w:szCs w:val="36"/>
        </w:rPr>
      </w:pPr>
    </w:p>
    <w:p w:rsidR="0061085D" w:rsidRPr="002C1A8F" w:rsidRDefault="0061085D" w:rsidP="002C1A8F">
      <w:pPr>
        <w:jc w:val="center"/>
        <w:rPr>
          <w:b/>
          <w:sz w:val="36"/>
          <w:szCs w:val="36"/>
        </w:rPr>
      </w:pPr>
    </w:p>
    <w:p w:rsidR="0070311D" w:rsidRDefault="0070311D" w:rsidP="002C1A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B2BF6" w:rsidRPr="002C1A8F" w:rsidRDefault="002B2BF6" w:rsidP="0061085D">
      <w:pPr>
        <w:spacing w:line="276" w:lineRule="auto"/>
        <w:jc w:val="center"/>
        <w:rPr>
          <w:b/>
          <w:sz w:val="36"/>
          <w:szCs w:val="36"/>
        </w:rPr>
      </w:pPr>
      <w:r w:rsidRPr="002C1A8F">
        <w:rPr>
          <w:b/>
          <w:sz w:val="36"/>
          <w:szCs w:val="36"/>
        </w:rPr>
        <w:t xml:space="preserve">по учебному предмету </w:t>
      </w:r>
    </w:p>
    <w:p w:rsidR="002B2BF6" w:rsidRPr="0061085D" w:rsidRDefault="00723C1C" w:rsidP="002C1A8F">
      <w:pPr>
        <w:jc w:val="center"/>
        <w:rPr>
          <w:b/>
          <w:sz w:val="40"/>
          <w:szCs w:val="36"/>
        </w:rPr>
      </w:pPr>
      <w:r w:rsidRPr="0061085D">
        <w:rPr>
          <w:b/>
          <w:sz w:val="40"/>
          <w:szCs w:val="36"/>
        </w:rPr>
        <w:t>ПО.02.</w:t>
      </w:r>
      <w:r w:rsidR="002B2BF6" w:rsidRPr="0061085D">
        <w:rPr>
          <w:b/>
          <w:sz w:val="40"/>
          <w:szCs w:val="36"/>
        </w:rPr>
        <w:t>УП.03.</w:t>
      </w:r>
      <w:r w:rsidR="00375D01">
        <w:rPr>
          <w:b/>
          <w:sz w:val="40"/>
          <w:szCs w:val="36"/>
        </w:rPr>
        <w:t xml:space="preserve"> </w:t>
      </w:r>
      <w:r w:rsidR="00C04BE5" w:rsidRPr="0061085D">
        <w:rPr>
          <w:b/>
          <w:sz w:val="40"/>
          <w:szCs w:val="36"/>
        </w:rPr>
        <w:t>ЭЛЕМЕНТАРНАЯ ТЕОРИЯ МУЗЫКИ</w:t>
      </w:r>
    </w:p>
    <w:p w:rsidR="002B2BF6" w:rsidRPr="002C1A8F" w:rsidRDefault="002B2BF6" w:rsidP="002C1A8F">
      <w:pPr>
        <w:pStyle w:val="a8"/>
        <w:spacing w:after="410" w:line="240" w:lineRule="auto"/>
        <w:ind w:right="120"/>
        <w:jc w:val="center"/>
        <w:rPr>
          <w:sz w:val="28"/>
          <w:szCs w:val="28"/>
        </w:rPr>
      </w:pPr>
    </w:p>
    <w:p w:rsidR="002B2BF6" w:rsidRPr="002C1A8F" w:rsidRDefault="002B2BF6" w:rsidP="002C1A8F">
      <w:pPr>
        <w:pStyle w:val="a8"/>
        <w:spacing w:line="24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2B2BF6" w:rsidRPr="002C1A8F" w:rsidRDefault="002B2BF6" w:rsidP="002C1A8F">
      <w:pPr>
        <w:pStyle w:val="a8"/>
        <w:tabs>
          <w:tab w:val="left" w:leader="underscore" w:pos="7609"/>
        </w:tabs>
        <w:spacing w:line="240" w:lineRule="auto"/>
        <w:ind w:left="4220"/>
        <w:rPr>
          <w:rFonts w:ascii="Times New Roman" w:hAnsi="Times New Roman" w:cs="Times New Roman"/>
          <w:sz w:val="28"/>
          <w:szCs w:val="28"/>
        </w:rPr>
      </w:pPr>
    </w:p>
    <w:p w:rsidR="008C11C6" w:rsidRDefault="008C11C6" w:rsidP="002C1A8F">
      <w:pPr>
        <w:pStyle w:val="Standard"/>
        <w:rPr>
          <w:sz w:val="28"/>
          <w:szCs w:val="28"/>
        </w:rPr>
      </w:pPr>
    </w:p>
    <w:p w:rsidR="002060C7" w:rsidRDefault="002060C7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ind w:left="-24"/>
        <w:jc w:val="center"/>
        <w:rPr>
          <w:sz w:val="28"/>
          <w:szCs w:val="28"/>
        </w:rPr>
      </w:pPr>
    </w:p>
    <w:p w:rsidR="008C11C6" w:rsidRPr="0070311D" w:rsidRDefault="002060C7" w:rsidP="002C1A8F">
      <w:pPr>
        <w:pStyle w:val="Standard"/>
        <w:ind w:lef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</w:t>
      </w:r>
      <w:r w:rsidR="00C04BE5" w:rsidRPr="0070311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lastRenderedPageBreak/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>тской школы искусств имени М.А.</w:t>
      </w:r>
      <w:r w:rsidR="005E4704">
        <w:rPr>
          <w:sz w:val="28"/>
          <w:szCs w:val="28"/>
        </w:rPr>
        <w:t>Балакирева</w:t>
      </w:r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  <w:r w:rsidR="00021A9A">
        <w:rPr>
          <w:b/>
          <w:sz w:val="28"/>
          <w:szCs w:val="28"/>
        </w:rPr>
        <w:t>Г.А.</w:t>
      </w:r>
      <w:r w:rsidRPr="0070311D">
        <w:rPr>
          <w:b/>
          <w:sz w:val="28"/>
          <w:szCs w:val="28"/>
        </w:rPr>
        <w:t>Жуковская</w:t>
      </w:r>
      <w:r w:rsidR="0070311D">
        <w:rPr>
          <w:sz w:val="28"/>
          <w:szCs w:val="28"/>
        </w:rPr>
        <w:t xml:space="preserve">, </w:t>
      </w:r>
      <w:r w:rsidR="000E28DB" w:rsidRPr="0070311D">
        <w:rPr>
          <w:sz w:val="28"/>
          <w:szCs w:val="28"/>
        </w:rPr>
        <w:t>заведующая теоретическим отделом Д</w:t>
      </w:r>
      <w:r w:rsidR="000E28DB">
        <w:rPr>
          <w:sz w:val="28"/>
          <w:szCs w:val="28"/>
        </w:rPr>
        <w:t xml:space="preserve">етской музыкальной школы </w:t>
      </w:r>
      <w:r w:rsidR="000E28DB" w:rsidRPr="0070311D">
        <w:rPr>
          <w:sz w:val="28"/>
          <w:szCs w:val="28"/>
        </w:rPr>
        <w:t xml:space="preserve">Академического музыкального колледжа </w:t>
      </w:r>
      <w:r w:rsidR="000E28DB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 w:rsidR="000E28DB">
        <w:rPr>
          <w:sz w:val="28"/>
          <w:szCs w:val="28"/>
        </w:rPr>
        <w:t xml:space="preserve"> </w:t>
      </w:r>
      <w:r w:rsidR="0070311D">
        <w:rPr>
          <w:sz w:val="28"/>
          <w:szCs w:val="28"/>
        </w:rPr>
        <w:t>к</w:t>
      </w:r>
      <w:r w:rsidRPr="0070311D">
        <w:rPr>
          <w:sz w:val="28"/>
          <w:szCs w:val="28"/>
        </w:rPr>
        <w:t>андидат искусствоведения</w:t>
      </w: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Объем учебного времени, предусмотренный учебным планом образовательного</w:t>
      </w:r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Рекомендации по организации самостоятельной работы обучающихся;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2060C7" w:rsidRDefault="002060C7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2060C7" w:rsidRDefault="002060C7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lastRenderedPageBreak/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музыкального искусства «Фортепиано», «Струнные смычковые инстр</w:t>
      </w:r>
      <w:r w:rsidR="002B2BF6">
        <w:rPr>
          <w:sz w:val="28"/>
          <w:szCs w:val="28"/>
        </w:rPr>
        <w:t>ументы», «Духовые инструменты»</w:t>
      </w:r>
      <w:r w:rsidR="00723C1C">
        <w:rPr>
          <w:sz w:val="28"/>
          <w:szCs w:val="28"/>
        </w:rPr>
        <w:t>, «Народные инструменты»</w:t>
      </w:r>
      <w:r w:rsidR="002B2BF6"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23C1C">
        <w:rPr>
          <w:sz w:val="28"/>
          <w:szCs w:val="28"/>
        </w:rPr>
        <w:t>- 1 год, в 6 (9</w:t>
      </w:r>
      <w:r w:rsidR="002B2BF6">
        <w:rPr>
          <w:sz w:val="28"/>
          <w:szCs w:val="28"/>
        </w:rPr>
        <w:t>) классе</w:t>
      </w:r>
      <w:r w:rsidR="0059777C">
        <w:rPr>
          <w:sz w:val="28"/>
          <w:szCs w:val="28"/>
        </w:rPr>
        <w:t xml:space="preserve"> -</w:t>
      </w:r>
      <w:r w:rsidR="00723C1C">
        <w:rPr>
          <w:sz w:val="28"/>
          <w:szCs w:val="28"/>
        </w:rPr>
        <w:t xml:space="preserve"> при увеличении 5-летнего или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 (9)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 xml:space="preserve">от </w:t>
      </w:r>
      <w:r w:rsidR="002B2BF6">
        <w:rPr>
          <w:rFonts w:cs="Times New Roman"/>
          <w:sz w:val="28"/>
          <w:szCs w:val="28"/>
        </w:rPr>
        <w:lastRenderedPageBreak/>
        <w:t>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</w:t>
      </w:r>
      <w:r w:rsidRPr="007B4C2C">
        <w:rPr>
          <w:rStyle w:val="FontStyle16"/>
          <w:sz w:val="28"/>
          <w:szCs w:val="28"/>
        </w:rPr>
        <w:t>е</w:t>
      </w:r>
      <w:r w:rsidRPr="007B4C2C">
        <w:rPr>
          <w:rStyle w:val="FontStyle16"/>
          <w:sz w:val="28"/>
          <w:szCs w:val="28"/>
        </w:rPr>
        <w:t>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</w:t>
      </w:r>
      <w:r w:rsidRPr="00190BA8">
        <w:rPr>
          <w:rStyle w:val="FontStyle16"/>
          <w:sz w:val="28"/>
          <w:szCs w:val="28"/>
        </w:rPr>
        <w:t>о</w:t>
      </w:r>
      <w:r w:rsidRPr="00190BA8">
        <w:rPr>
          <w:rStyle w:val="FontStyle16"/>
          <w:sz w:val="28"/>
          <w:szCs w:val="28"/>
        </w:rPr>
        <w:t xml:space="preserve">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>и обучающ</w:t>
      </w:r>
      <w:r w:rsidRPr="00190BA8">
        <w:rPr>
          <w:rStyle w:val="FontStyle16"/>
          <w:sz w:val="28"/>
          <w:szCs w:val="28"/>
        </w:rPr>
        <w:t>и</w:t>
      </w:r>
      <w:r w:rsidRPr="00190BA8">
        <w:rPr>
          <w:rStyle w:val="FontStyle16"/>
          <w:sz w:val="28"/>
          <w:szCs w:val="28"/>
        </w:rPr>
        <w:t xml:space="preserve">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lastRenderedPageBreak/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</w:t>
            </w:r>
            <w:bookmarkStart w:id="0" w:name="_GoBack"/>
            <w:bookmarkEnd w:id="0"/>
            <w:r>
              <w:t xml:space="preserve">иметрия. </w:t>
            </w:r>
            <w:r>
              <w:lastRenderedPageBreak/>
              <w:t>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7.1. Внутриладовый</w:t>
            </w:r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Ритм — форма организации звукового потока во времени. Организация звуков одинаковой или различной длительности. Основные и особые виды </w:t>
      </w:r>
      <w:r w:rsidRPr="00880025">
        <w:rPr>
          <w:rFonts w:cs="Times New Roman"/>
          <w:sz w:val="28"/>
          <w:szCs w:val="28"/>
        </w:rPr>
        <w:lastRenderedPageBreak/>
        <w:t>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Метр —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Интервал. Ступеневая и тоновая (количественная и качественная)  </w:t>
      </w:r>
      <w:r w:rsidR="00880025" w:rsidRPr="00880025">
        <w:rPr>
          <w:rFonts w:cs="Times New Roman"/>
          <w:sz w:val="28"/>
          <w:szCs w:val="28"/>
        </w:rPr>
        <w:lastRenderedPageBreak/>
        <w:t>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r w:rsidRPr="00880025">
        <w:rPr>
          <w:rFonts w:cs="Times New Roman"/>
          <w:sz w:val="28"/>
          <w:szCs w:val="28"/>
        </w:rPr>
        <w:lastRenderedPageBreak/>
        <w:t>альтерированных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Фонизм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Новые хроматические интервалы (три </w:t>
      </w:r>
      <w:r w:rsidRPr="00880025">
        <w:rPr>
          <w:rFonts w:cs="Times New Roman"/>
          <w:sz w:val="28"/>
          <w:szCs w:val="28"/>
        </w:rPr>
        <w:lastRenderedPageBreak/>
        <w:t>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>: 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</w:t>
      </w:r>
      <w:r w:rsidRPr="00880025">
        <w:rPr>
          <w:rFonts w:cs="Times New Roman"/>
          <w:sz w:val="28"/>
          <w:szCs w:val="28"/>
        </w:rPr>
        <w:lastRenderedPageBreak/>
        <w:t>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 xml:space="preserve"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</w:t>
      </w:r>
      <w:r w:rsidR="008C11C6">
        <w:rPr>
          <w:sz w:val="28"/>
          <w:szCs w:val="28"/>
        </w:rPr>
        <w:lastRenderedPageBreak/>
        <w:t>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в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lastRenderedPageBreak/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Ind w:w="534" w:type="dxa"/>
        <w:tblLayout w:type="fixed"/>
        <w:tblLook w:val="000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в процессе зачета допускает существенные погрешности в теории и </w:t>
            </w:r>
            <w:r>
              <w:rPr>
                <w:sz w:val="28"/>
                <w:szCs w:val="28"/>
              </w:rPr>
              <w:lastRenderedPageBreak/>
              <w:t xml:space="preserve">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>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Данный звук представить как неустойчивую или альтерированную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lastRenderedPageBreak/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>писанные в различный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>Строить интервалы вверх и вниз по данным цифровкам.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последовательность по цифровке.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lastRenderedPageBreak/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 тональности альтерированные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обучении по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</w:t>
      </w:r>
      <w:r>
        <w:rPr>
          <w:sz w:val="28"/>
          <w:szCs w:val="28"/>
        </w:rPr>
        <w:lastRenderedPageBreak/>
        <w:t xml:space="preserve">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контроль за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учеб. пособие.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/Н.Ю.Афонина, Т.С.Бершадская, Л.М.Масленкова, Б.А.Незванов, А.Л.Островский, Е.В.Титова, Г.Р.Фрейдлинг; под общей ред. Т.С.Берша</w:t>
      </w:r>
      <w:r w:rsidR="007D0BAA">
        <w:rPr>
          <w:sz w:val="28"/>
          <w:szCs w:val="28"/>
        </w:rPr>
        <w:t>дской. - Спб.,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Дубинец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Мазель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Оприроде и средств</w:t>
      </w:r>
      <w:r w:rsidR="007D0BAA">
        <w:rPr>
          <w:sz w:val="28"/>
          <w:szCs w:val="28"/>
        </w:rPr>
        <w:t>ах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Назайкинский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Тюлин Ю.  Натуральные и альтерацион</w:t>
      </w:r>
      <w:r w:rsidR="007D0BAA">
        <w:rPr>
          <w:sz w:val="28"/>
          <w:szCs w:val="28"/>
        </w:rPr>
        <w:t>ные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2060C7">
      <w:footerReference w:type="default" r:id="rId8"/>
      <w:pgSz w:w="11906" w:h="16838"/>
      <w:pgMar w:top="567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95" w:rsidRDefault="00F37795" w:rsidP="006260C6">
      <w:r>
        <w:separator/>
      </w:r>
    </w:p>
  </w:endnote>
  <w:endnote w:type="continuationSeparator" w:id="1">
    <w:p w:rsidR="00F37795" w:rsidRDefault="00F37795" w:rsidP="0062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4375"/>
    </w:sdtPr>
    <w:sdtContent>
      <w:p w:rsidR="002060C7" w:rsidRDefault="002060C7">
        <w:pPr>
          <w:pStyle w:val="af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2060C7" w:rsidRDefault="002060C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95" w:rsidRDefault="00F37795" w:rsidP="006260C6">
      <w:r w:rsidRPr="006260C6">
        <w:rPr>
          <w:color w:val="000000"/>
        </w:rPr>
        <w:separator/>
      </w:r>
    </w:p>
  </w:footnote>
  <w:footnote w:type="continuationSeparator" w:id="1">
    <w:p w:rsidR="00F37795" w:rsidRDefault="00F37795" w:rsidP="0062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ti6zA9QSh+Y8SJlh6sJuzvoxvfo=" w:salt="hmPV97rPhokGrAsFLBljRg==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0C6"/>
    <w:rsid w:val="00021A9A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1F57DF"/>
    <w:rsid w:val="002060C7"/>
    <w:rsid w:val="00216B7B"/>
    <w:rsid w:val="00265524"/>
    <w:rsid w:val="002723FD"/>
    <w:rsid w:val="0028201C"/>
    <w:rsid w:val="00296833"/>
    <w:rsid w:val="002B2BF6"/>
    <w:rsid w:val="002C1A8F"/>
    <w:rsid w:val="00342B5A"/>
    <w:rsid w:val="003505CE"/>
    <w:rsid w:val="00357E97"/>
    <w:rsid w:val="00375D01"/>
    <w:rsid w:val="00377535"/>
    <w:rsid w:val="003A4125"/>
    <w:rsid w:val="00511260"/>
    <w:rsid w:val="0059777C"/>
    <w:rsid w:val="005E4704"/>
    <w:rsid w:val="005F0389"/>
    <w:rsid w:val="0061085D"/>
    <w:rsid w:val="006126B0"/>
    <w:rsid w:val="006260C6"/>
    <w:rsid w:val="00640E07"/>
    <w:rsid w:val="006B6FB7"/>
    <w:rsid w:val="0070311D"/>
    <w:rsid w:val="00723C1C"/>
    <w:rsid w:val="00775749"/>
    <w:rsid w:val="007D0BAA"/>
    <w:rsid w:val="0081553E"/>
    <w:rsid w:val="00880025"/>
    <w:rsid w:val="00890B90"/>
    <w:rsid w:val="008A23B0"/>
    <w:rsid w:val="008C11C6"/>
    <w:rsid w:val="00912BA8"/>
    <w:rsid w:val="009609EA"/>
    <w:rsid w:val="009F713D"/>
    <w:rsid w:val="00A4187A"/>
    <w:rsid w:val="00A8379F"/>
    <w:rsid w:val="00AB145D"/>
    <w:rsid w:val="00B50253"/>
    <w:rsid w:val="00B577C2"/>
    <w:rsid w:val="00B6506E"/>
    <w:rsid w:val="00C04BE5"/>
    <w:rsid w:val="00CE668D"/>
    <w:rsid w:val="00DB4E11"/>
    <w:rsid w:val="00DC47C1"/>
    <w:rsid w:val="00E26C29"/>
    <w:rsid w:val="00EF32A4"/>
    <w:rsid w:val="00F02E5C"/>
    <w:rsid w:val="00F37795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БОУ ДО ДШИ № 6</cp:lastModifiedBy>
  <cp:revision>18</cp:revision>
  <cp:lastPrinted>2012-10-27T12:28:00Z</cp:lastPrinted>
  <dcterms:created xsi:type="dcterms:W3CDTF">2013-02-11T12:11:00Z</dcterms:created>
  <dcterms:modified xsi:type="dcterms:W3CDTF">2018-01-26T10:12:00Z</dcterms:modified>
</cp:coreProperties>
</file>