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CC" w:rsidRPr="00344DE8" w:rsidRDefault="00E454CC" w:rsidP="00E454CC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ДЕПАРТАМЕНТ КУЛЬТУРЫ АДМИНИСТРАЦИИ ГОРОДА ОМСКА</w:t>
      </w:r>
    </w:p>
    <w:p w:rsidR="00E454CC" w:rsidRPr="00344DE8" w:rsidRDefault="00E454CC" w:rsidP="00E454CC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E454CC" w:rsidRPr="00344DE8" w:rsidRDefault="00E454CC" w:rsidP="00E454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54CC" w:rsidRPr="00344DE8" w:rsidRDefault="00E454CC" w:rsidP="00E454CC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Музыкальное отделение</w:t>
      </w:r>
    </w:p>
    <w:p w:rsidR="00E454CC" w:rsidRPr="00344DE8" w:rsidRDefault="00E454CC" w:rsidP="00E454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54CC" w:rsidRPr="00344DE8" w:rsidRDefault="00E454CC" w:rsidP="00E454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101600</wp:posOffset>
            </wp:positionV>
            <wp:extent cx="1928495" cy="1699260"/>
            <wp:effectExtent l="19050" t="0" r="0" b="0"/>
            <wp:wrapNone/>
            <wp:docPr id="2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4CC" w:rsidRPr="00344DE8" w:rsidRDefault="00E454CC" w:rsidP="00E454CC">
      <w:pPr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УТВЕРЖДАЮ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DE8">
        <w:rPr>
          <w:rFonts w:ascii="Times New Roman" w:hAnsi="Times New Roman"/>
          <w:sz w:val="28"/>
          <w:szCs w:val="28"/>
        </w:rPr>
        <w:t>Рассмотрена</w:t>
      </w:r>
    </w:p>
    <w:p w:rsidR="00E454CC" w:rsidRPr="00344DE8" w:rsidRDefault="00E454CC" w:rsidP="00E454CC">
      <w:pPr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Директор БОУ ДО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DE8">
        <w:rPr>
          <w:rFonts w:ascii="Times New Roman" w:hAnsi="Times New Roman"/>
          <w:sz w:val="28"/>
          <w:szCs w:val="28"/>
        </w:rPr>
        <w:t>Педагогическим советом</w:t>
      </w:r>
      <w:r w:rsidRPr="00344DE8">
        <w:rPr>
          <w:rFonts w:ascii="Times New Roman" w:hAnsi="Times New Roman"/>
          <w:sz w:val="28"/>
          <w:szCs w:val="28"/>
        </w:rPr>
        <w:tab/>
      </w:r>
    </w:p>
    <w:p w:rsidR="00E454CC" w:rsidRPr="00344DE8" w:rsidRDefault="00E454CC" w:rsidP="00E454CC">
      <w:pPr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«Детская школа искусств № 6                            «Детская школа искусств № 6</w:t>
      </w:r>
    </w:p>
    <w:p w:rsidR="00E454CC" w:rsidRPr="00344DE8" w:rsidRDefault="00E454CC" w:rsidP="00E454CC">
      <w:pPr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им. Е.Ф. Светланова» г. Омска                            им. Е.Ф. Светланова» г. Омска</w:t>
      </w:r>
    </w:p>
    <w:p w:rsidR="00E454CC" w:rsidRPr="00344DE8" w:rsidRDefault="00E454CC" w:rsidP="00E454CC">
      <w:pPr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__________________В.Г. Аксаментов                и рекомендована к              </w:t>
      </w:r>
    </w:p>
    <w:p w:rsidR="00E454CC" w:rsidRPr="00C9159D" w:rsidRDefault="00E454CC" w:rsidP="00E454CC">
      <w:pPr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9159D">
        <w:rPr>
          <w:rFonts w:ascii="Times New Roman" w:hAnsi="Times New Roman"/>
          <w:sz w:val="28"/>
          <w:szCs w:val="28"/>
        </w:rPr>
        <w:t>применению</w:t>
      </w:r>
    </w:p>
    <w:p w:rsidR="00E454CC" w:rsidRPr="00C9159D" w:rsidRDefault="00E454CC" w:rsidP="00E454CC">
      <w:pPr>
        <w:rPr>
          <w:rFonts w:ascii="Times New Roman" w:hAnsi="Times New Roman"/>
          <w:sz w:val="28"/>
          <w:szCs w:val="28"/>
        </w:rPr>
      </w:pPr>
      <w:r w:rsidRPr="00C915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 w:rsidRPr="005E3E4A">
        <w:rPr>
          <w:rFonts w:ascii="Times New Roman" w:hAnsi="Times New Roman"/>
          <w:sz w:val="28"/>
          <w:szCs w:val="28"/>
          <w:u w:val="single"/>
        </w:rPr>
        <w:t>»_августа__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C9159D">
        <w:rPr>
          <w:rFonts w:ascii="Times New Roman" w:hAnsi="Times New Roman"/>
          <w:sz w:val="28"/>
          <w:szCs w:val="28"/>
        </w:rPr>
        <w:t xml:space="preserve">___г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9159D">
        <w:rPr>
          <w:rFonts w:ascii="Times New Roman" w:hAnsi="Times New Roman"/>
          <w:sz w:val="28"/>
          <w:szCs w:val="28"/>
        </w:rPr>
        <w:t xml:space="preserve"> Протокол  № </w:t>
      </w:r>
      <w:r>
        <w:rPr>
          <w:rFonts w:ascii="Times New Roman" w:hAnsi="Times New Roman"/>
          <w:sz w:val="28"/>
          <w:szCs w:val="28"/>
        </w:rPr>
        <w:t>37</w:t>
      </w:r>
    </w:p>
    <w:p w:rsidR="00E454CC" w:rsidRPr="00C9159D" w:rsidRDefault="00E454CC" w:rsidP="00E45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C9159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 w:rsidRPr="00C9159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   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16г.</w:t>
      </w:r>
    </w:p>
    <w:p w:rsidR="00E454CC" w:rsidRPr="00C9159D" w:rsidRDefault="00E454CC" w:rsidP="00E454CC">
      <w:pPr>
        <w:jc w:val="center"/>
        <w:rPr>
          <w:rFonts w:ascii="Times New Roman" w:hAnsi="Times New Roman"/>
          <w:sz w:val="28"/>
          <w:szCs w:val="28"/>
        </w:rPr>
      </w:pPr>
    </w:p>
    <w:p w:rsidR="00E454CC" w:rsidRPr="00C9159D" w:rsidRDefault="00E454CC" w:rsidP="00E454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54CC" w:rsidRPr="00344DE8" w:rsidRDefault="00E454CC" w:rsidP="00E454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54CC" w:rsidRPr="00344DE8" w:rsidRDefault="00E454CC" w:rsidP="00E454CC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04655C" w:rsidRPr="0004655C" w:rsidRDefault="0004655C" w:rsidP="0004655C">
      <w:pPr>
        <w:jc w:val="center"/>
        <w:rPr>
          <w:rFonts w:ascii="Times New Roman" w:hAnsi="Times New Roman"/>
          <w:b/>
          <w:sz w:val="28"/>
          <w:szCs w:val="28"/>
        </w:rPr>
      </w:pPr>
      <w:r w:rsidRPr="0004655C">
        <w:rPr>
          <w:rFonts w:ascii="Times New Roman" w:hAnsi="Times New Roman"/>
          <w:b/>
          <w:sz w:val="28"/>
          <w:szCs w:val="28"/>
        </w:rPr>
        <w:t>МУЗЫКАЛЬНОГО ИСКУССТВА «СТРУННЫЕ ИНСТРУМЕНТЫ»,</w:t>
      </w:r>
    </w:p>
    <w:p w:rsidR="0004655C" w:rsidRPr="0004655C" w:rsidRDefault="00D41BBB" w:rsidP="000465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«ДУХОВЫЕ И УДАРНЫЕ ИНС</w:t>
      </w:r>
      <w:r w:rsidR="0004655C" w:rsidRPr="0004655C">
        <w:rPr>
          <w:rFonts w:ascii="Times New Roman" w:hAnsi="Times New Roman"/>
          <w:b/>
          <w:sz w:val="28"/>
          <w:szCs w:val="28"/>
        </w:rPr>
        <w:t>ТРУМЕНТЫ»</w:t>
      </w:r>
    </w:p>
    <w:p w:rsidR="0004655C" w:rsidRDefault="0004655C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54F0" w:rsidRPr="0004655C" w:rsidRDefault="006B54F0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655C" w:rsidRPr="0004655C" w:rsidRDefault="0004655C" w:rsidP="0004655C">
      <w:pPr>
        <w:jc w:val="center"/>
        <w:rPr>
          <w:rFonts w:ascii="Times New Roman" w:hAnsi="Times New Roman"/>
          <w:b/>
          <w:sz w:val="28"/>
          <w:szCs w:val="28"/>
        </w:rPr>
      </w:pPr>
      <w:r w:rsidRPr="0004655C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04655C" w:rsidRPr="0004655C" w:rsidRDefault="0004655C" w:rsidP="0004655C">
      <w:pPr>
        <w:jc w:val="center"/>
        <w:rPr>
          <w:rFonts w:ascii="Times New Roman" w:hAnsi="Times New Roman"/>
          <w:b/>
          <w:sz w:val="28"/>
          <w:szCs w:val="28"/>
        </w:rPr>
      </w:pPr>
      <w:r w:rsidRPr="0004655C">
        <w:rPr>
          <w:rFonts w:ascii="Times New Roman" w:hAnsi="Times New Roman"/>
          <w:b/>
          <w:sz w:val="28"/>
          <w:szCs w:val="28"/>
        </w:rPr>
        <w:t>МУЗЫКАЛЬНОЕ ИСПОЛНИТЕЛЬСТВО</w:t>
      </w:r>
    </w:p>
    <w:p w:rsidR="0004655C" w:rsidRPr="006B54F0" w:rsidRDefault="0004655C" w:rsidP="00A136CA">
      <w:pPr>
        <w:rPr>
          <w:rFonts w:ascii="Times New Roman" w:hAnsi="Times New Roman"/>
          <w:b/>
          <w:sz w:val="28"/>
          <w:szCs w:val="36"/>
        </w:rPr>
      </w:pPr>
    </w:p>
    <w:p w:rsidR="006B54F0" w:rsidRPr="006B54F0" w:rsidRDefault="006B54F0" w:rsidP="00A136CA">
      <w:pPr>
        <w:rPr>
          <w:rFonts w:ascii="Times New Roman" w:hAnsi="Times New Roman"/>
          <w:b/>
          <w:sz w:val="28"/>
          <w:szCs w:val="36"/>
        </w:rPr>
      </w:pPr>
    </w:p>
    <w:p w:rsidR="006B54F0" w:rsidRPr="006B54F0" w:rsidRDefault="006B54F0" w:rsidP="00A136CA">
      <w:pPr>
        <w:rPr>
          <w:rFonts w:ascii="Times New Roman" w:hAnsi="Times New Roman"/>
          <w:b/>
          <w:sz w:val="28"/>
          <w:szCs w:val="36"/>
        </w:rPr>
      </w:pPr>
    </w:p>
    <w:p w:rsidR="0004655C" w:rsidRPr="006B54F0" w:rsidRDefault="0004655C" w:rsidP="0004655C">
      <w:pPr>
        <w:jc w:val="center"/>
        <w:rPr>
          <w:rFonts w:ascii="Times New Roman" w:hAnsi="Times New Roman"/>
          <w:b/>
          <w:sz w:val="28"/>
          <w:szCs w:val="36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04655C" w:rsidRPr="0004655C" w:rsidRDefault="0004655C" w:rsidP="0004655C">
      <w:pPr>
        <w:jc w:val="center"/>
        <w:rPr>
          <w:rFonts w:ascii="Times New Roman" w:hAnsi="Times New Roman"/>
          <w:b/>
          <w:sz w:val="36"/>
          <w:szCs w:val="36"/>
        </w:rPr>
      </w:pPr>
      <w:r w:rsidRPr="0004655C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04655C" w:rsidRPr="006B54F0" w:rsidRDefault="0004655C" w:rsidP="0004655C">
      <w:pPr>
        <w:jc w:val="center"/>
        <w:rPr>
          <w:rFonts w:ascii="Times New Roman" w:hAnsi="Times New Roman"/>
          <w:b/>
          <w:sz w:val="42"/>
          <w:szCs w:val="42"/>
        </w:rPr>
      </w:pPr>
      <w:r w:rsidRPr="006B54F0">
        <w:rPr>
          <w:rFonts w:ascii="Times New Roman" w:hAnsi="Times New Roman"/>
          <w:b/>
          <w:sz w:val="42"/>
          <w:szCs w:val="42"/>
        </w:rPr>
        <w:t>В.01.УП.0</w:t>
      </w:r>
      <w:r w:rsidR="00FF24BC" w:rsidRPr="006B54F0">
        <w:rPr>
          <w:rFonts w:ascii="Times New Roman" w:hAnsi="Times New Roman"/>
          <w:b/>
          <w:sz w:val="42"/>
          <w:szCs w:val="42"/>
        </w:rPr>
        <w:t>2</w:t>
      </w:r>
      <w:r w:rsidRPr="006B54F0">
        <w:rPr>
          <w:rFonts w:ascii="Times New Roman" w:hAnsi="Times New Roman"/>
          <w:b/>
          <w:sz w:val="42"/>
          <w:szCs w:val="42"/>
        </w:rPr>
        <w:t>.</w:t>
      </w:r>
      <w:r w:rsidR="005C2E67" w:rsidRPr="006B54F0">
        <w:rPr>
          <w:rFonts w:ascii="Times New Roman" w:hAnsi="Times New Roman"/>
          <w:b/>
          <w:sz w:val="42"/>
          <w:szCs w:val="42"/>
        </w:rPr>
        <w:t xml:space="preserve"> </w:t>
      </w:r>
      <w:r w:rsidRPr="006B54F0">
        <w:rPr>
          <w:rFonts w:ascii="Times New Roman" w:hAnsi="Times New Roman"/>
          <w:b/>
          <w:sz w:val="42"/>
          <w:szCs w:val="42"/>
        </w:rPr>
        <w:t>ОРКЕСТРОВЫЙ КЛАСС</w:t>
      </w:r>
    </w:p>
    <w:p w:rsidR="0004655C" w:rsidRPr="0004655C" w:rsidRDefault="0004655C" w:rsidP="0004655C">
      <w:pPr>
        <w:pStyle w:val="a6"/>
        <w:spacing w:after="410" w:line="360" w:lineRule="auto"/>
        <w:ind w:right="120"/>
        <w:jc w:val="center"/>
        <w:rPr>
          <w:rFonts w:ascii="Times New Roman" w:hAnsi="Times New Roman" w:cs="Times New Roman"/>
        </w:rPr>
      </w:pPr>
    </w:p>
    <w:p w:rsidR="0004655C" w:rsidRPr="0004655C" w:rsidRDefault="0004655C" w:rsidP="0004655C">
      <w:pPr>
        <w:pStyle w:val="a6"/>
        <w:spacing w:after="0" w:line="36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04655C" w:rsidRPr="0004655C" w:rsidRDefault="0004655C" w:rsidP="0004655C">
      <w:pPr>
        <w:pStyle w:val="a6"/>
        <w:tabs>
          <w:tab w:val="left" w:leader="underscore" w:pos="7609"/>
        </w:tabs>
        <w:spacing w:after="0" w:line="360" w:lineRule="auto"/>
        <w:ind w:left="4220"/>
        <w:jc w:val="both"/>
        <w:rPr>
          <w:rFonts w:ascii="Times New Roman" w:hAnsi="Times New Roman" w:cs="Times New Roman"/>
          <w:sz w:val="28"/>
          <w:szCs w:val="28"/>
        </w:rPr>
      </w:pPr>
    </w:p>
    <w:p w:rsidR="0004655C" w:rsidRDefault="0004655C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9668F3" w:rsidRDefault="009668F3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B75EE8" w:rsidRDefault="00B75EE8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04655C" w:rsidRPr="00A136CA" w:rsidRDefault="00E454CC" w:rsidP="0004655C">
      <w:pPr>
        <w:pStyle w:val="a6"/>
        <w:spacing w:after="0" w:line="360" w:lineRule="auto"/>
        <w:ind w:right="120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Омск</w:t>
      </w:r>
      <w:r w:rsidR="0004655C" w:rsidRPr="00A136CA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295A6C" w:rsidRDefault="006B54F0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</w:t>
      </w:r>
      <w:r w:rsidR="003712B9">
        <w:rPr>
          <w:rFonts w:ascii="Times New Roman" w:hAnsi="Times New Roman"/>
          <w:bCs/>
          <w:color w:val="000000"/>
          <w:sz w:val="28"/>
          <w:szCs w:val="28"/>
        </w:rPr>
        <w:t>рограмма составлена Институтом</w:t>
      </w:r>
      <w:r w:rsidR="00295A6C">
        <w:rPr>
          <w:rFonts w:ascii="Times New Roman" w:hAnsi="Times New Roman"/>
          <w:bCs/>
          <w:color w:val="000000"/>
          <w:sz w:val="28"/>
          <w:szCs w:val="28"/>
        </w:rPr>
        <w:t xml:space="preserve"> развития образования в сфере культуры и искусства </w:t>
      </w:r>
      <w:r w:rsidR="003712B9">
        <w:rPr>
          <w:rFonts w:ascii="Times New Roman" w:hAnsi="Times New Roman"/>
          <w:bCs/>
          <w:color w:val="000000"/>
          <w:sz w:val="28"/>
          <w:szCs w:val="28"/>
        </w:rPr>
        <w:t>на основании Программы для детских музыкальных школ (музыкальных отделений детских школ искусств) «Оркестровый класс», рекомендованной к использованию Министер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>ством культуры СССР в 1990 году</w:t>
      </w:r>
      <w:r w:rsidR="0008601F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703C71" w:rsidRDefault="0008601F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A136CA" w:rsidRPr="00A136CA" w:rsidRDefault="00A136CA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136CA">
        <w:rPr>
          <w:rFonts w:ascii="Times New Roman" w:hAnsi="Times New Roman"/>
          <w:bCs/>
          <w:color w:val="000000"/>
          <w:sz w:val="28"/>
          <w:szCs w:val="28"/>
        </w:rPr>
        <w:t xml:space="preserve">Главный редактор: </w:t>
      </w:r>
      <w:r w:rsidR="009668F3">
        <w:rPr>
          <w:rFonts w:ascii="Times New Roman" w:hAnsi="Times New Roman"/>
          <w:b/>
          <w:bCs/>
          <w:color w:val="000000"/>
          <w:sz w:val="28"/>
          <w:szCs w:val="28"/>
        </w:rPr>
        <w:t>И.Е.</w:t>
      </w:r>
      <w:r w:rsidRPr="00A136CA">
        <w:rPr>
          <w:rFonts w:ascii="Times New Roman" w:hAnsi="Times New Roman"/>
          <w:b/>
          <w:bCs/>
          <w:color w:val="000000"/>
          <w:sz w:val="28"/>
          <w:szCs w:val="28"/>
        </w:rPr>
        <w:t>Домогацкая</w:t>
      </w:r>
      <w:r w:rsidRPr="00A136CA">
        <w:rPr>
          <w:rFonts w:ascii="Times New Roman" w:hAnsi="Times New Roman"/>
          <w:bCs/>
          <w:color w:val="000000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9668F3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 xml:space="preserve"> кандидат педагогических наук</w:t>
      </w:r>
    </w:p>
    <w:p w:rsidR="005815C1" w:rsidRDefault="005815C1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03C71" w:rsidRDefault="00A136CA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136CA">
        <w:rPr>
          <w:rFonts w:ascii="Times New Roman" w:hAnsi="Times New Roman"/>
          <w:bCs/>
          <w:color w:val="000000"/>
          <w:sz w:val="28"/>
          <w:szCs w:val="28"/>
        </w:rPr>
        <w:t xml:space="preserve">Технический редактор: </w:t>
      </w:r>
      <w:r w:rsidR="009668F3">
        <w:rPr>
          <w:rFonts w:ascii="Times New Roman" w:hAnsi="Times New Roman"/>
          <w:b/>
          <w:bCs/>
          <w:color w:val="000000"/>
          <w:sz w:val="28"/>
          <w:szCs w:val="28"/>
        </w:rPr>
        <w:t>О.И.</w:t>
      </w:r>
      <w:r w:rsidRPr="00A136CA">
        <w:rPr>
          <w:rFonts w:ascii="Times New Roman" w:hAnsi="Times New Roman"/>
          <w:b/>
          <w:bCs/>
          <w:color w:val="000000"/>
          <w:sz w:val="28"/>
          <w:szCs w:val="28"/>
        </w:rPr>
        <w:t>Кожурина</w:t>
      </w:r>
      <w:r w:rsidRPr="00A136CA">
        <w:rPr>
          <w:rFonts w:ascii="Times New Roman" w:hAnsi="Times New Roman"/>
          <w:bCs/>
          <w:color w:val="000000"/>
          <w:sz w:val="28"/>
          <w:szCs w:val="28"/>
        </w:rPr>
        <w:t xml:space="preserve">, преподаватель </w:t>
      </w:r>
      <w:r w:rsidR="00E94E44">
        <w:rPr>
          <w:rFonts w:ascii="Times New Roman" w:hAnsi="Times New Roman"/>
          <w:bCs/>
          <w:color w:val="000000"/>
          <w:sz w:val="28"/>
          <w:szCs w:val="28"/>
        </w:rPr>
        <w:t>Колледжа имени Гнесиных</w:t>
      </w:r>
      <w:r w:rsidR="00E94E44" w:rsidRPr="00A136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56D71" w:rsidRPr="00A136CA">
        <w:rPr>
          <w:rFonts w:ascii="Times New Roman" w:hAnsi="Times New Roman"/>
          <w:bCs/>
          <w:color w:val="000000"/>
          <w:sz w:val="28"/>
          <w:szCs w:val="28"/>
        </w:rPr>
        <w:t>Российской академии музыки им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 xml:space="preserve">ени </w:t>
      </w:r>
      <w:r w:rsidR="00E56D71" w:rsidRPr="00A136CA">
        <w:rPr>
          <w:rFonts w:ascii="Times New Roman" w:hAnsi="Times New Roman"/>
          <w:bCs/>
          <w:color w:val="000000"/>
          <w:sz w:val="28"/>
          <w:szCs w:val="28"/>
        </w:rPr>
        <w:t>Гнесиных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03C71" w:rsidRDefault="00703C71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03C71" w:rsidRPr="00703C71" w:rsidRDefault="00703C71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Рецензент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08601F" w:rsidRPr="00703C71">
        <w:rPr>
          <w:rFonts w:ascii="Times New Roman" w:hAnsi="Times New Roman"/>
          <w:b/>
          <w:bCs/>
          <w:color w:val="000000"/>
          <w:sz w:val="28"/>
          <w:szCs w:val="28"/>
        </w:rPr>
        <w:t>А.Л.</w:t>
      </w:r>
      <w:r w:rsidR="0008601F">
        <w:rPr>
          <w:rFonts w:ascii="Times New Roman" w:hAnsi="Times New Roman"/>
          <w:b/>
          <w:bCs/>
          <w:color w:val="000000"/>
          <w:sz w:val="28"/>
          <w:szCs w:val="28"/>
        </w:rPr>
        <w:t>Хургин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>, ру</w:t>
      </w:r>
      <w:r>
        <w:rPr>
          <w:rFonts w:ascii="Times New Roman" w:hAnsi="Times New Roman"/>
          <w:bCs/>
          <w:color w:val="000000"/>
          <w:sz w:val="28"/>
          <w:szCs w:val="28"/>
        </w:rPr>
        <w:t>ководитель оркестра Д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>етской музыкальной школы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</w:t>
      </w:r>
      <w:r w:rsidR="0008601F">
        <w:rPr>
          <w:rFonts w:ascii="Times New Roman" w:hAnsi="Times New Roman"/>
          <w:bCs/>
          <w:color w:val="000000"/>
          <w:sz w:val="28"/>
          <w:szCs w:val="28"/>
        </w:rPr>
        <w:t>кадемического музыкального колледжа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95A6C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 xml:space="preserve"> х</w:t>
      </w:r>
      <w:r>
        <w:rPr>
          <w:rFonts w:ascii="Times New Roman" w:hAnsi="Times New Roman"/>
          <w:bCs/>
          <w:color w:val="000000"/>
          <w:sz w:val="28"/>
          <w:szCs w:val="28"/>
        </w:rPr>
        <w:t>удожественный руководитель и дирижер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Московского камерного оркестра «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Cantus</w:t>
      </w:r>
      <w:r w:rsidRPr="00703C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firmus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703C71" w:rsidRPr="0004655C" w:rsidRDefault="00703C71" w:rsidP="00A136CA">
      <w:pPr>
        <w:ind w:firstLine="2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3C71" w:rsidRDefault="00703C71" w:rsidP="00A136CA">
      <w:pPr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A136CA">
      <w:pPr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956D5" w:rsidRDefault="006956D5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BBB" w:rsidRPr="00D41BBB" w:rsidRDefault="00D41BBB" w:rsidP="00D41BBB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41BB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D41BBB" w:rsidRPr="00D41BBB" w:rsidRDefault="00D41BBB" w:rsidP="00D41BBB">
      <w:pPr>
        <w:spacing w:line="36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1BBB" w:rsidRPr="00D41BBB" w:rsidRDefault="00D41BBB" w:rsidP="00D41B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t>I.</w:t>
      </w:r>
      <w:r w:rsidRPr="00D41BBB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Характеристика учебного предмета, его место и роль в образовательном процессе;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Срок реализации учебного предмета;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Объем учебной нагрузки и ее распределение</w:t>
      </w:r>
    </w:p>
    <w:p w:rsidR="00D41BBB" w:rsidRDefault="00D41BBB" w:rsidP="00D41BBB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D41BBB">
        <w:rPr>
          <w:rFonts w:ascii="Times New Roman" w:hAnsi="Times New Roman"/>
          <w:b/>
          <w:sz w:val="28"/>
          <w:szCs w:val="28"/>
        </w:rPr>
        <w:t>.</w:t>
      </w:r>
      <w:r w:rsidRPr="00D41BBB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41BBB" w:rsidRPr="00D41BBB" w:rsidRDefault="00D41BBB" w:rsidP="00D41BBB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41BBB" w:rsidRPr="00D41BBB" w:rsidRDefault="00D41BBB" w:rsidP="00D41BBB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E03CE2">
        <w:rPr>
          <w:rFonts w:ascii="Times New Roman" w:hAnsi="Times New Roman" w:cs="Times New Roman"/>
          <w:b/>
          <w:sz w:val="28"/>
          <w:szCs w:val="28"/>
        </w:rPr>
        <w:t>Методические рекомендации преподавателям</w:t>
      </w:r>
      <w:r w:rsidRPr="00D41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</w:p>
    <w:p w:rsidR="00E03CE2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03CE2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1BBB" w:rsidRPr="00D41B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Рекомендуемая нотная литература</w:t>
      </w:r>
    </w:p>
    <w:p w:rsidR="00E03CE2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41BBB" w:rsidRPr="00D41BBB" w:rsidRDefault="00D41BBB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</w:p>
    <w:p w:rsidR="00D41BBB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E03CE2" w:rsidRPr="005C2E67" w:rsidRDefault="00E03CE2" w:rsidP="00D41BBB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 xml:space="preserve"> Произведения для струнного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струнного оркестра с духовыми инструментами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малого симфонического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солиста в сопровождении струнного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хора и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E03CE2" w:rsidRDefault="00E03CE2" w:rsidP="00D41BBB">
      <w:pPr>
        <w:pStyle w:val="a8"/>
        <w:rPr>
          <w:rFonts w:ascii="Times New Roman" w:hAnsi="Times New Roman" w:cs="Times New Roman"/>
          <w:i/>
        </w:rPr>
      </w:pPr>
    </w:p>
    <w:p w:rsidR="00E03CE2" w:rsidRDefault="00E03CE2" w:rsidP="00E03CE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Рекомендуемая методическая литература</w:t>
      </w:r>
    </w:p>
    <w:p w:rsidR="00E03CE2" w:rsidRPr="00D41BBB" w:rsidRDefault="00E03CE2" w:rsidP="00E03CE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03CE2" w:rsidRPr="00D41BBB" w:rsidRDefault="00E03CE2" w:rsidP="00D41BBB">
      <w:pPr>
        <w:pStyle w:val="a8"/>
        <w:rPr>
          <w:rFonts w:ascii="Times New Roman" w:hAnsi="Times New Roman" w:cs="Times New Roman"/>
          <w:i/>
        </w:rPr>
      </w:pPr>
    </w:p>
    <w:p w:rsidR="00D41BBB" w:rsidRPr="00D41BBB" w:rsidRDefault="00D41BBB" w:rsidP="00D41BBB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1BBB" w:rsidRPr="00D41BBB" w:rsidRDefault="00D41BBB" w:rsidP="00D41BBB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1BBB" w:rsidRPr="00D41BBB" w:rsidRDefault="00D41BBB" w:rsidP="00D41BBB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1BBB" w:rsidRP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3CE2" w:rsidRDefault="00E03CE2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3CE2" w:rsidRDefault="00E03CE2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3CE2" w:rsidRDefault="00E03CE2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3CE2" w:rsidRDefault="00E03CE2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5A10" w:rsidRPr="0004655C" w:rsidRDefault="002C5A10" w:rsidP="00D41BBB">
      <w:pPr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655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75EE8" w:rsidRPr="00B75EE8" w:rsidRDefault="00B75EE8" w:rsidP="00B75EE8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75EE8">
        <w:rPr>
          <w:rFonts w:ascii="Times New Roman" w:hAnsi="Times New Roman"/>
          <w:b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FF24BC" w:rsidRDefault="0004655C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учебного предмета «Оркестровый класс» составлена на основании федеральных государственных требований к дополнительным предпрофессиональным общеобразовательным программам в области музыкального искусства «Струнные инструменты» и «Духовые и ударные инструменты», а также на основе Программы для детских музыкальных школ (музыкальных отделений школ искусств) «Оркестровый класс», рекомендованной </w:t>
      </w:r>
      <w:r w:rsidR="005C53AF">
        <w:rPr>
          <w:rFonts w:ascii="Times New Roman" w:hAnsi="Times New Roman"/>
          <w:color w:val="000000"/>
          <w:sz w:val="28"/>
          <w:szCs w:val="28"/>
        </w:rPr>
        <w:t xml:space="preserve">к использованию </w:t>
      </w:r>
      <w:r>
        <w:rPr>
          <w:rFonts w:ascii="Times New Roman" w:hAnsi="Times New Roman"/>
          <w:color w:val="000000"/>
          <w:sz w:val="28"/>
          <w:szCs w:val="28"/>
        </w:rPr>
        <w:t>Министерством культуры СССР в 1990 году.</w:t>
      </w:r>
    </w:p>
    <w:p w:rsidR="00FF24BC" w:rsidRPr="00FF24BC" w:rsidRDefault="00FF24BC" w:rsidP="00FF24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Оркестровый класс</w:t>
      </w:r>
      <w:r w:rsidRPr="00FF24BC">
        <w:rPr>
          <w:rFonts w:ascii="Times New Roman" w:hAnsi="Times New Roman"/>
          <w:sz w:val="28"/>
          <w:szCs w:val="28"/>
        </w:rPr>
        <w:t xml:space="preserve"> – учебный предмет, который может входить в вариативную часть учебного плана дополнительных предпрофессиональных общеобразовательных программ в </w:t>
      </w:r>
      <w:r>
        <w:rPr>
          <w:rFonts w:ascii="Times New Roman" w:hAnsi="Times New Roman"/>
          <w:sz w:val="28"/>
          <w:szCs w:val="28"/>
        </w:rPr>
        <w:t xml:space="preserve">области музыкального искусства при условии реализации в школе </w:t>
      </w:r>
      <w:r w:rsidR="005C53AF">
        <w:rPr>
          <w:rFonts w:ascii="Times New Roman" w:hAnsi="Times New Roman"/>
          <w:sz w:val="28"/>
          <w:szCs w:val="28"/>
        </w:rPr>
        <w:t xml:space="preserve">различных </w:t>
      </w:r>
      <w:r>
        <w:rPr>
          <w:rFonts w:ascii="Times New Roman" w:hAnsi="Times New Roman"/>
          <w:sz w:val="28"/>
          <w:szCs w:val="28"/>
        </w:rPr>
        <w:t xml:space="preserve">видов музыкальных инструментов, участвующих в коллективном музицировании. </w:t>
      </w:r>
    </w:p>
    <w:p w:rsidR="002C5A10" w:rsidRDefault="002C5A10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Создание оркестровых коллективов дол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жно быть первоочередной задачей </w:t>
      </w:r>
      <w:r w:rsidR="00B75EE8">
        <w:rPr>
          <w:rFonts w:ascii="Times New Roman" w:hAnsi="Times New Roman"/>
          <w:bCs/>
          <w:color w:val="000000"/>
          <w:sz w:val="28"/>
          <w:szCs w:val="28"/>
        </w:rPr>
        <w:t>образовательного учреждения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. Решение этой задачи возможно лишь при продуманном, про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порциональном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 xml:space="preserve"> планировании ко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нтингента школы, а также: наличии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 xml:space="preserve"> квалифицированных педагогических кадров, достаточно развитых материально-технических и других условиях</w:t>
      </w:r>
      <w:r w:rsidR="00B75EE8">
        <w:rPr>
          <w:rFonts w:ascii="Times New Roman" w:hAnsi="Times New Roman"/>
          <w:bCs/>
          <w:color w:val="000000"/>
          <w:sz w:val="28"/>
          <w:szCs w:val="28"/>
        </w:rPr>
        <w:t xml:space="preserve"> реализации предпрофессиональных программ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7555AC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работу оркестрового класса необходимо вовлекать уча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щихся, обучающихся на различных оркестровых инструмен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тах (струнных, ударных, духовых).</w:t>
      </w:r>
    </w:p>
    <w:p w:rsidR="007555AC" w:rsidRDefault="007555AC" w:rsidP="00E03CE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Распределение учащихся по группам для проведения за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нятий планируется на каждый учебный год. Необходимо стремиться к пропорциональному соотношению всех групп оркестра. Количество групп определяется в зависимости от состава оркестро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вых коллективов в школе.</w:t>
      </w:r>
      <w:r w:rsidR="00D41B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4099" w:rsidRDefault="00304099" w:rsidP="007555AC">
      <w:pPr>
        <w:pStyle w:val="Body1"/>
        <w:spacing w:line="360" w:lineRule="auto"/>
        <w:ind w:firstLine="709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7555AC" w:rsidRPr="007555AC" w:rsidRDefault="007555AC" w:rsidP="007555AC">
      <w:pPr>
        <w:pStyle w:val="Body1"/>
        <w:spacing w:line="360" w:lineRule="auto"/>
        <w:ind w:firstLine="709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7555AC"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 xml:space="preserve">Сроки реализации учебного предмета </w:t>
      </w:r>
    </w:p>
    <w:p w:rsidR="002C5A10" w:rsidRPr="0004655C" w:rsidRDefault="00FF7F35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образовательным программам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 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>восьмилетним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сроком обучения к занятиям в оркестре привлекаются учащиеся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5-8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классов, наиболее подготовленные учащиес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я 4 класса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C5A10" w:rsidRDefault="00FF7F35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образовательным программам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 пятилетним сроком обуче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ния к занятиям в оркестре привлекаются учащиеся 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3-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классов, наиболее п</w:t>
      </w:r>
      <w:r>
        <w:rPr>
          <w:rFonts w:ascii="Times New Roman" w:hAnsi="Times New Roman"/>
          <w:bCs/>
          <w:color w:val="000000"/>
          <w:sz w:val="28"/>
          <w:szCs w:val="28"/>
        </w:rPr>
        <w:t>одготовленные учащиеся 2 класса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FF7F35" w:rsidP="00D41BBB">
      <w:pPr>
        <w:widowControl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color w:val="00000A"/>
          <w:sz w:val="28"/>
          <w:szCs w:val="28"/>
        </w:rPr>
        <w:t>Для учащихся, планирующих поступление в образовательные учреждения, реализующие основные профессиональные образовательные</w:t>
      </w:r>
      <w:r>
        <w:rPr>
          <w:rFonts w:ascii="Times New Roman" w:eastAsia="Helvetica" w:hAnsi="Times New Roman"/>
          <w:sz w:val="28"/>
          <w:szCs w:val="28"/>
        </w:rPr>
        <w:t xml:space="preserve"> программы в области музыкального искусства, срок освоения программы </w:t>
      </w:r>
      <w:r w:rsidR="00B75EE8">
        <w:rPr>
          <w:rFonts w:ascii="Times New Roman" w:eastAsia="Helvetica" w:hAnsi="Times New Roman"/>
          <w:sz w:val="28"/>
          <w:szCs w:val="28"/>
        </w:rPr>
        <w:t xml:space="preserve">«Оркестровый класс» </w:t>
      </w:r>
      <w:r w:rsidR="008D6FBD">
        <w:rPr>
          <w:rFonts w:ascii="Times New Roman" w:eastAsia="Helvetica" w:hAnsi="Times New Roman"/>
          <w:sz w:val="28"/>
          <w:szCs w:val="28"/>
        </w:rPr>
        <w:t>может быть увеличен на 1 год</w:t>
      </w:r>
      <w:r>
        <w:rPr>
          <w:rFonts w:ascii="Times New Roman" w:eastAsia="Helvetica" w:hAnsi="Times New Roman"/>
          <w:sz w:val="28"/>
          <w:szCs w:val="28"/>
        </w:rPr>
        <w:t>.</w:t>
      </w:r>
    </w:p>
    <w:p w:rsidR="007555AC" w:rsidRPr="007555AC" w:rsidRDefault="007555AC" w:rsidP="007555AC">
      <w:pPr>
        <w:widowControl/>
        <w:spacing w:line="360" w:lineRule="auto"/>
        <w:ind w:firstLine="528"/>
        <w:jc w:val="center"/>
        <w:rPr>
          <w:rFonts w:ascii="Times New Roman" w:eastAsia="Helvetica" w:hAnsi="Times New Roman"/>
          <w:b/>
          <w:sz w:val="28"/>
          <w:szCs w:val="28"/>
        </w:rPr>
      </w:pPr>
      <w:r w:rsidRPr="007555AC">
        <w:rPr>
          <w:rFonts w:ascii="Times New Roman" w:eastAsia="Helvetica" w:hAnsi="Times New Roman"/>
          <w:b/>
          <w:sz w:val="28"/>
          <w:szCs w:val="28"/>
        </w:rPr>
        <w:t>Объем учебной наг</w:t>
      </w:r>
      <w:r>
        <w:rPr>
          <w:rFonts w:ascii="Times New Roman" w:eastAsia="Helvetica" w:hAnsi="Times New Roman"/>
          <w:b/>
          <w:sz w:val="28"/>
          <w:szCs w:val="28"/>
        </w:rPr>
        <w:t xml:space="preserve">рузки и </w:t>
      </w:r>
      <w:r w:rsidR="00B75EE8">
        <w:rPr>
          <w:rFonts w:ascii="Times New Roman" w:eastAsia="Helvetica" w:hAnsi="Times New Roman"/>
          <w:b/>
          <w:sz w:val="28"/>
          <w:szCs w:val="28"/>
        </w:rPr>
        <w:t xml:space="preserve">ее </w:t>
      </w:r>
      <w:r>
        <w:rPr>
          <w:rFonts w:ascii="Times New Roman" w:eastAsia="Helvetica" w:hAnsi="Times New Roman"/>
          <w:b/>
          <w:sz w:val="28"/>
          <w:szCs w:val="28"/>
        </w:rPr>
        <w:t xml:space="preserve">распределение </w:t>
      </w:r>
    </w:p>
    <w:p w:rsidR="00FF7F35" w:rsidRPr="0004655C" w:rsidRDefault="00FF7F35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Предлагаемая недельная нагрузка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по предмету «Оркестровый класс» </w:t>
      </w:r>
      <w:r>
        <w:rPr>
          <w:rFonts w:ascii="Times New Roman" w:hAnsi="Times New Roman"/>
          <w:bCs/>
          <w:color w:val="000000"/>
          <w:sz w:val="28"/>
          <w:szCs w:val="28"/>
        </w:rPr>
        <w:t>– 2-3 часа в неделю, в соответствии с учебным планом детской школы искусств.</w:t>
      </w:r>
    </w:p>
    <w:p w:rsidR="007555AC" w:rsidRDefault="00FF7F35" w:rsidP="00D41BB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Детская школа искусств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определяет время, необходимое для планомерной и це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ленаправленной работы оркестрового класса. Эти часы могут быть использованы как на занятия по группам (</w:t>
      </w:r>
      <w:r>
        <w:rPr>
          <w:rFonts w:ascii="Times New Roman" w:hAnsi="Times New Roman"/>
          <w:bCs/>
          <w:color w:val="000000"/>
          <w:sz w:val="28"/>
          <w:szCs w:val="28"/>
        </w:rPr>
        <w:t>в мелкогрупповой или групповой форме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), так и на сводные занятия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(консультации)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 Кроме того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на сводные занятия оркестра учебные планы </w:t>
      </w:r>
      <w:r>
        <w:rPr>
          <w:rFonts w:ascii="Times New Roman" w:hAnsi="Times New Roman"/>
          <w:bCs/>
          <w:color w:val="000000"/>
          <w:sz w:val="28"/>
          <w:szCs w:val="28"/>
        </w:rPr>
        <w:t>могут предусматри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>вать дополнительно 1-2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часа в месяц</w:t>
      </w:r>
      <w:r w:rsidR="008D6FBD">
        <w:rPr>
          <w:rFonts w:ascii="Times New Roman" w:hAnsi="Times New Roman"/>
          <w:bCs/>
          <w:color w:val="000000"/>
          <w:sz w:val="28"/>
          <w:szCs w:val="28"/>
        </w:rPr>
        <w:t xml:space="preserve"> (из количества часов, предусмотренных ФГТ на консультации)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D41BBB" w:rsidP="007555AC">
      <w:pPr>
        <w:widowControl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7555AC" w:rsidRPr="007555AC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уровню подготовки обучающихся</w:t>
      </w:r>
    </w:p>
    <w:p w:rsidR="007555AC" w:rsidRPr="007555AC" w:rsidRDefault="007555AC" w:rsidP="007555A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За время обучения в оркестровом классе у учащихся должен быть сформирован комплекс умений и навыков, необходимых для совместного музицирования, а именно: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партии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в оркестровом коллективе в соот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>ветствии с замыслом композитора и требованиями дирижера; ч</w:t>
      </w:r>
      <w:r>
        <w:rPr>
          <w:rFonts w:ascii="Times New Roman" w:hAnsi="Times New Roman"/>
          <w:color w:val="000000"/>
          <w:sz w:val="28"/>
          <w:szCs w:val="28"/>
        </w:rPr>
        <w:t>тение нот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с листа;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музыки, исполняемой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оркестром в целом и отдельными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группами; </w:t>
      </w:r>
      <w:r w:rsidR="007555AC">
        <w:rPr>
          <w:rFonts w:ascii="Times New Roman" w:hAnsi="Times New Roman"/>
          <w:color w:val="000000"/>
          <w:sz w:val="28"/>
          <w:szCs w:val="28"/>
        </w:rPr>
        <w:t>умение слышать тему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, по</w:t>
      </w:r>
      <w:r w:rsidR="007555AC">
        <w:rPr>
          <w:rFonts w:ascii="Times New Roman" w:hAnsi="Times New Roman"/>
          <w:color w:val="000000"/>
          <w:sz w:val="28"/>
          <w:szCs w:val="28"/>
        </w:rPr>
        <w:t>дголоски, сопровождение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аккомпанирование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хору, солистам;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</w:t>
      </w:r>
      <w:r w:rsidR="00415D54">
        <w:rPr>
          <w:rFonts w:ascii="Times New Roman" w:hAnsi="Times New Roman"/>
          <w:color w:val="000000"/>
          <w:sz w:val="28"/>
          <w:szCs w:val="28"/>
        </w:rPr>
        <w:t xml:space="preserve">грамотно </w:t>
      </w:r>
      <w:r>
        <w:rPr>
          <w:rFonts w:ascii="Times New Roman" w:hAnsi="Times New Roman"/>
          <w:color w:val="000000"/>
          <w:sz w:val="28"/>
          <w:szCs w:val="28"/>
        </w:rPr>
        <w:t>проанализировать</w:t>
      </w:r>
      <w:r w:rsidR="00B10245">
        <w:rPr>
          <w:rFonts w:ascii="Times New Roman" w:hAnsi="Times New Roman"/>
          <w:color w:val="000000"/>
          <w:sz w:val="28"/>
          <w:szCs w:val="28"/>
        </w:rPr>
        <w:t xml:space="preserve"> исполняемое оркестровое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t>произведение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Знания и умения, полученные учащимися в оркестровом классе, необходимы выпускникам впоследствии для участия в </w:t>
      </w:r>
      <w:r w:rsidR="00B10245">
        <w:rPr>
          <w:rFonts w:ascii="Times New Roman" w:hAnsi="Times New Roman"/>
          <w:color w:val="000000"/>
          <w:sz w:val="28"/>
          <w:szCs w:val="28"/>
        </w:rPr>
        <w:t>различных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t xml:space="preserve">непрофессиональных творческих музыкальных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коллективах, а также для дальнейших занятий в оркестровых классах </w:t>
      </w:r>
      <w:r w:rsidR="005C53AF">
        <w:rPr>
          <w:rFonts w:ascii="Times New Roman" w:hAnsi="Times New Roman"/>
          <w:color w:val="000000"/>
          <w:sz w:val="28"/>
          <w:szCs w:val="28"/>
        </w:rPr>
        <w:t>профессиональных учебных заведений</w:t>
      </w:r>
      <w:r w:rsidR="00B10245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Выступление оркестра </w:t>
      </w:r>
      <w:r w:rsidR="00B10245">
        <w:rPr>
          <w:rFonts w:ascii="Times New Roman" w:hAnsi="Times New Roman"/>
          <w:color w:val="000000"/>
          <w:sz w:val="28"/>
          <w:szCs w:val="28"/>
        </w:rPr>
        <w:t>рассматривается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t>как вид промежуточной аттестации.</w:t>
      </w:r>
    </w:p>
    <w:p w:rsidR="008D6FBD" w:rsidRPr="0004655C" w:rsidRDefault="002C5A10" w:rsidP="00D41BB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конце первого и второго полугодия учебного года руко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водитель оркестрового класса выставляет учащимся оценки. При этом учитывается общее развитие ученика, его актив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ность и успехи в освоении навыков оркестровой игры, соблю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дение оркестровой дисциплины.</w:t>
      </w:r>
    </w:p>
    <w:p w:rsidR="007555AC" w:rsidRPr="007555AC" w:rsidRDefault="00D41BBB" w:rsidP="00E03CE2">
      <w:pPr>
        <w:widowControl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D41BB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555AC" w:rsidRPr="007555AC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преподавателям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Работа руководителя оркестрового класса распределяется по следующим этапам: изучение произведений по партиту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ре и подготовка к работе с оркестром (в частности, подго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товка партий), проведение учебных  занятий   по группам, сводных занятий, а также репетиций и концертов.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Работа оркестрового класса в течение учебного года ве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дется п</w:t>
      </w:r>
      <w:r w:rsidR="00B10245">
        <w:rPr>
          <w:rFonts w:ascii="Times New Roman" w:hAnsi="Times New Roman"/>
          <w:color w:val="000000"/>
          <w:sz w:val="28"/>
          <w:szCs w:val="28"/>
        </w:rPr>
        <w:t>о заранее намеченному плану</w:t>
      </w:r>
      <w:r w:rsidRPr="0004655C">
        <w:rPr>
          <w:rFonts w:ascii="Times New Roman" w:hAnsi="Times New Roman"/>
          <w:color w:val="000000"/>
          <w:sz w:val="28"/>
          <w:szCs w:val="28"/>
        </w:rPr>
        <w:t>. В плане указывается репертуар для изу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чения </w:t>
      </w:r>
      <w:r w:rsidR="008D6FBD">
        <w:rPr>
          <w:rFonts w:ascii="Times New Roman" w:hAnsi="Times New Roman"/>
          <w:color w:val="000000"/>
          <w:sz w:val="28"/>
          <w:szCs w:val="28"/>
        </w:rPr>
        <w:t>на текущий год</w:t>
      </w:r>
      <w:r w:rsidRPr="0004655C">
        <w:rPr>
          <w:rFonts w:ascii="Times New Roman" w:hAnsi="Times New Roman"/>
          <w:color w:val="000000"/>
          <w:sz w:val="28"/>
          <w:szCs w:val="28"/>
        </w:rPr>
        <w:t>, определяется примерное количе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ство выступлений оркестра. При этом учитываются возмож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ности учеников, подготовленность к занятиям в оркестре учащихся разных классов. Неоправданное завышение прог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раммы препятствует прочному усвоению учащимися навыков оркестровой игры, ведет к перегрузке и снижает интерес к занятиям.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репертуар оркестрового класса необходимо включать произведения русской, советской 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зарубежной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музыкальной литературы различных жанров 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форм. Большое воспита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тельное значение имеет работа над полифонией (обработка народных песен, оригинальные сочинения полифонического </w:t>
      </w: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 xml:space="preserve">склада). В </w:t>
      </w:r>
      <w:r w:rsidR="00B10245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республик</w:t>
      </w:r>
      <w:r w:rsidR="00B10245">
        <w:rPr>
          <w:rFonts w:ascii="Times New Roman" w:hAnsi="Times New Roman"/>
          <w:color w:val="000000"/>
          <w:sz w:val="28"/>
          <w:szCs w:val="28"/>
        </w:rPr>
        <w:t>ах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необходимо большее внимание уделять пополнению </w:t>
      </w:r>
      <w:r w:rsidR="008D6FBD">
        <w:rPr>
          <w:rFonts w:ascii="Times New Roman" w:hAnsi="Times New Roman"/>
          <w:color w:val="000000"/>
          <w:sz w:val="28"/>
          <w:szCs w:val="28"/>
        </w:rPr>
        <w:t xml:space="preserve">репертуара из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произведений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народной музыки и </w:t>
      </w:r>
      <w:r w:rsidR="00B10245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композиторов.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Представленные в репертуарном списке произведения для оркестра (оригинальные </w:t>
      </w:r>
      <w:r w:rsidR="00B10245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переложения) делятся на три группы: </w:t>
      </w:r>
      <w:r w:rsidRPr="0004655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II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III </w:t>
      </w:r>
      <w:r w:rsidRPr="0004655C">
        <w:rPr>
          <w:rFonts w:ascii="Times New Roman" w:hAnsi="Times New Roman"/>
          <w:color w:val="000000"/>
          <w:sz w:val="28"/>
          <w:szCs w:val="28"/>
        </w:rPr>
        <w:t>ступени трудности, что отмечено в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специальной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графе.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Репертуарный список включает в себя следующие разделы:</w:t>
      </w:r>
    </w:p>
    <w:p w:rsidR="002C5A10" w:rsidRPr="0004655C" w:rsidRDefault="00B10245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произведения для  струнног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о оркестра; прои</w:t>
      </w:r>
      <w:r>
        <w:rPr>
          <w:rFonts w:ascii="Times New Roman" w:hAnsi="Times New Roman"/>
          <w:color w:val="000000"/>
          <w:sz w:val="28"/>
          <w:szCs w:val="28"/>
        </w:rPr>
        <w:t>зведения для струнного оркестра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с духовыми инстру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>ментами;</w:t>
      </w:r>
    </w:p>
    <w:p w:rsidR="002C5A10" w:rsidRPr="0004655C" w:rsidRDefault="002C5A10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произведения дл</w:t>
      </w:r>
      <w:r w:rsidR="00B10245">
        <w:rPr>
          <w:rFonts w:ascii="Times New Roman" w:hAnsi="Times New Roman"/>
          <w:color w:val="000000"/>
          <w:sz w:val="28"/>
          <w:szCs w:val="28"/>
        </w:rPr>
        <w:t>я малого симфонического оркестра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; произведения для солиста в сопровождении </w:t>
      </w:r>
      <w:r w:rsidR="00B10245">
        <w:rPr>
          <w:rFonts w:ascii="Times New Roman" w:hAnsi="Times New Roman"/>
          <w:color w:val="000000"/>
          <w:sz w:val="28"/>
          <w:szCs w:val="28"/>
        </w:rPr>
        <w:t xml:space="preserve">струнного </w:t>
      </w:r>
      <w:r w:rsidRPr="0004655C">
        <w:rPr>
          <w:rFonts w:ascii="Times New Roman" w:hAnsi="Times New Roman"/>
          <w:color w:val="000000"/>
          <w:sz w:val="28"/>
          <w:szCs w:val="28"/>
        </w:rPr>
        <w:t>ор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кестра; </w:t>
      </w:r>
    </w:p>
    <w:p w:rsidR="002C5A10" w:rsidRPr="0004655C" w:rsidRDefault="002C5A10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произведения для хора </w:t>
      </w:r>
      <w:r w:rsidR="00B10245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оркестра.</w:t>
      </w:r>
    </w:p>
    <w:p w:rsidR="002C5A10" w:rsidRDefault="002C5A10" w:rsidP="008D6FB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Репертуарный список не является  исчерпывающим. Руководитель оркестрового класса может по своему у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с</w:t>
      </w:r>
      <w:r w:rsidRPr="0004655C">
        <w:rPr>
          <w:rFonts w:ascii="Times New Roman" w:hAnsi="Times New Roman"/>
          <w:color w:val="000000"/>
          <w:sz w:val="28"/>
          <w:szCs w:val="28"/>
        </w:rPr>
        <w:t>м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о</w:t>
      </w:r>
      <w:r w:rsidRPr="0004655C">
        <w:rPr>
          <w:rFonts w:ascii="Times New Roman" w:hAnsi="Times New Roman"/>
          <w:color w:val="000000"/>
          <w:sz w:val="28"/>
          <w:szCs w:val="28"/>
        </w:rPr>
        <w:t>т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р</w:t>
      </w:r>
      <w:r w:rsidRPr="0004655C">
        <w:rPr>
          <w:rFonts w:ascii="Times New Roman" w:hAnsi="Times New Roman"/>
          <w:color w:val="000000"/>
          <w:sz w:val="28"/>
          <w:szCs w:val="28"/>
        </w:rPr>
        <w:t>ен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color w:val="000000"/>
          <w:sz w:val="28"/>
          <w:szCs w:val="28"/>
        </w:rPr>
        <w:t>ю пополнять его новыми, вновь издаваемыми сочинениями, со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ответствующими музыкально-исполнительским возможнос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я</w:t>
      </w:r>
      <w:r w:rsidR="00B10245">
        <w:rPr>
          <w:rFonts w:ascii="Times New Roman" w:hAnsi="Times New Roman"/>
          <w:color w:val="000000"/>
          <w:sz w:val="28"/>
          <w:szCs w:val="28"/>
        </w:rPr>
        <w:t>м учащих</w:t>
      </w:r>
      <w:r w:rsidRPr="0004655C">
        <w:rPr>
          <w:rFonts w:ascii="Times New Roman" w:hAnsi="Times New Roman"/>
          <w:color w:val="000000"/>
          <w:sz w:val="28"/>
          <w:szCs w:val="28"/>
        </w:rPr>
        <w:t>ся, обрабатывать и делать переложения произве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дений для того состава оркестра</w:t>
      </w:r>
      <w:r w:rsidR="00B10245">
        <w:rPr>
          <w:rFonts w:ascii="Times New Roman" w:hAnsi="Times New Roman"/>
          <w:color w:val="000000"/>
          <w:sz w:val="28"/>
          <w:szCs w:val="28"/>
        </w:rPr>
        <w:t>,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который имеется в школе.</w:t>
      </w:r>
    </w:p>
    <w:p w:rsidR="00415D54" w:rsidRPr="0004655C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Целесообразно участие в детском оркестре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педагогов ор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кестрового отдела - </w:t>
      </w:r>
      <w:r w:rsidRPr="0004655C">
        <w:rPr>
          <w:rFonts w:ascii="Times New Roman" w:hAnsi="Times New Roman"/>
          <w:color w:val="000000"/>
          <w:sz w:val="28"/>
          <w:szCs w:val="28"/>
        </w:rPr>
        <w:t>это способствует более успешной рабо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те. Пример совместного музицирования педагогов и учащих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ся поднимает уровень исполнительства, ведет к лучшему вза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имопониманию педагогов и учеников.</w:t>
      </w:r>
    </w:p>
    <w:p w:rsidR="00415D54" w:rsidRPr="0004655C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школьном оркестре желательно участие пиа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ниста-</w:t>
      </w:r>
      <w:r>
        <w:rPr>
          <w:rFonts w:ascii="Times New Roman" w:hAnsi="Times New Roman"/>
          <w:color w:val="000000"/>
          <w:sz w:val="28"/>
          <w:szCs w:val="28"/>
        </w:rPr>
        <w:t>концертмейстера</w:t>
      </w:r>
      <w:r w:rsidRPr="0004655C">
        <w:rPr>
          <w:rFonts w:ascii="Times New Roman" w:hAnsi="Times New Roman"/>
          <w:color w:val="000000"/>
          <w:sz w:val="28"/>
          <w:szCs w:val="28"/>
        </w:rPr>
        <w:t>, особенно в тех оркестрах, где отсут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ствует контрабасовая группа. Фортепиано уплотняет звуч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ность оркестра, создает интонационно чистую основу произ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ведения, помогая учащимся в овладении интонацией.</w:t>
      </w:r>
    </w:p>
    <w:p w:rsidR="00415D54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усмотрению педагога могут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использовать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клавишные электронные инструменты</w:t>
      </w:r>
      <w:r w:rsidRPr="0004655C">
        <w:rPr>
          <w:rFonts w:ascii="Times New Roman" w:hAnsi="Times New Roman"/>
          <w:color w:val="000000"/>
          <w:sz w:val="28"/>
          <w:szCs w:val="28"/>
        </w:rPr>
        <w:t>. В зависимости от качества инструмента им можно заме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нять группу духовых, а также дополнять группу струнных для более полного глубокого звучания.</w:t>
      </w:r>
    </w:p>
    <w:p w:rsidR="00415D54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В течение года руководитель оркестрового класса дол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жен подготовить с коллективом 4-</w:t>
      </w:r>
      <w:r w:rsidRPr="0004655C">
        <w:rPr>
          <w:rFonts w:ascii="Times New Roman" w:hAnsi="Times New Roman"/>
          <w:color w:val="000000"/>
          <w:sz w:val="28"/>
          <w:szCs w:val="28"/>
        </w:rPr>
        <w:t>6 разнохарактерных про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изведений, которые рекомендуется исполнять в различных концертах. В целях более продуктивной работы </w:t>
      </w:r>
      <w:r w:rsidR="008D6FBD">
        <w:rPr>
          <w:rFonts w:ascii="Times New Roman" w:hAnsi="Times New Roman"/>
          <w:color w:val="000000"/>
          <w:sz w:val="28"/>
          <w:szCs w:val="28"/>
        </w:rPr>
        <w:t>и подготовки больше</w:t>
      </w:r>
      <w:r w:rsidRPr="0004655C">
        <w:rPr>
          <w:rFonts w:ascii="Times New Roman" w:hAnsi="Times New Roman"/>
          <w:color w:val="000000"/>
          <w:sz w:val="28"/>
          <w:szCs w:val="28"/>
        </w:rPr>
        <w:t>го коли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чества произведений целесообразна организация разучивания оркестро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вых партий с помощью педагогов оркестрового отдела.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2C5A10" w:rsidRPr="00D41BBB" w:rsidRDefault="00D41BBB" w:rsidP="00D41BBB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1BB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2C5A10" w:rsidRPr="00D41BBB">
        <w:rPr>
          <w:rFonts w:ascii="Times New Roman" w:hAnsi="Times New Roman"/>
          <w:b/>
          <w:bCs/>
          <w:color w:val="000000"/>
          <w:sz w:val="28"/>
          <w:szCs w:val="28"/>
        </w:rPr>
        <w:t>РЕКОМЕНДУЕМАЯ НОТНАЯ ЛИТЕРАТУРА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1. Алексеенко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Б. </w:t>
      </w:r>
      <w:r w:rsidR="006E1628" w:rsidRPr="0004655C">
        <w:rPr>
          <w:rFonts w:ascii="Times New Roman" w:hAnsi="Times New Roman"/>
          <w:bCs/>
          <w:color w:val="000000"/>
          <w:sz w:val="28"/>
          <w:szCs w:val="28"/>
        </w:rPr>
        <w:t>Симфониэтта «Пио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нерская».—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Киев,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2. Аливердибеков Н. Октябрьские песни школьников: Кантата для детского хора, унисона скрипачей и симфонического оркестра/ Пере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ложение для хора, унисона скрипачей и фортепиано.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Баку,  1973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3. Ансамбли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юных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скрипачей. Вып. 4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8.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1979, 1981, 1985, 1987, 1988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4. Волшебная свирель: Детские и юношеские хоры в сопровождении ансамбля скрипок / Ред. В. Попов,—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Восемь (8) пьес в легкой обработке для струнного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 оркестра / Ред. С. Асламазяна,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1946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6. Габуния Н. 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Элегия: для камерного оркестра.-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Тбилиси, 1981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7.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Гендель Г.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Увертюра к опере «Родриго»: Для камерного оркестра / Под ред.   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А.   Готлиба   и   Г. Талаляна.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8. Глинка М. И. Отры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ки из опер «Руслан и Людмила» и «Иван Суса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нин» / Переложение Н. А. Римского-Ко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рсакова для струнного оркестра.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1952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9. Глодяну Л. Сюита для камерного оркестра и детского хора.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10. Григ Э. Сюиты №№ 1 и 2 из музыки к драме Ибсена «Пер Гюнт».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1980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11. Девять пьес / Переложения для детского струнного оркестра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Лепилова.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1951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12. Калнынь А. 10 латышских народных песен для симфони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ческого оркестра.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1980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13. Кангро Раймо. Простая симфония для камерного оркестра.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lastRenderedPageBreak/>
        <w:t>14. Кленицкис А. Летний день: Сюита для детского хора и симфони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ческого оркестра.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15. Легкие пьесы для струнного и малого симфонического оркестров ДМШ. Вып. 1   /   Сост.   Д.   Румшевич.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1968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16. Легкие пьесы для струнного и малого симфонического оркестров ДМШ. Вып. 2 / Сост. Д. Румшевич.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1969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17. Легкие пьесы для струнного оркестра / Сост. Д. Лепилов. 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М., 1978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18. Медынь Я. Легенда для струнного оркестра.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Рига, 1981</w:t>
      </w:r>
    </w:p>
    <w:p w:rsidR="002C5A10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19. Музыка XVIII века: Для струн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ного оркестра. Вып. 1 / Ред. Л.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М.Гозмана.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1974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20. Музыка XVII—XVIII веков: Для струнного оркестра. Вып. 2 / Ред. Л, М, Гозмана.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1975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21. Музыка XVIII века: Для струнного оркестра. Вып. 3 / Ред. А. Г. Асламазова.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1973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22. Одиннадцать пьес русских композиторов / Переложения для струнного  оркестра / Под  ред.  С.   Асламазяна.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23. Педагогический репертуар ДМШ: Пьесы русских композиторов / Обр. для струнного оркестра 3. Финкельштейна.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1962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iCs/>
          <w:color w:val="000000"/>
          <w:sz w:val="28"/>
          <w:szCs w:val="28"/>
        </w:rPr>
        <w:t>24.</w:t>
      </w:r>
      <w:r w:rsidR="001801E4" w:rsidRPr="0004655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Педагогический репертуар оркестровых классов ДМШ: Сборник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26C">
        <w:rPr>
          <w:rFonts w:ascii="Times New Roman" w:hAnsi="Times New Roman"/>
          <w:color w:val="000000"/>
          <w:sz w:val="28"/>
          <w:szCs w:val="28"/>
        </w:rPr>
        <w:t>инструментальных пьес и концертов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в  сопровождении струнного орке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стра   /   Под ред.   С. Асламазяна.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1954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25. Педагогический репертуар оркестровых классов ДМШ: Избранные инструментальные концерты / Ред. Ю. Уткин.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26. Педагогический репертуар оркестровых классов ДМШ: Сборник классических  пьес (Бах—Гендель)  /  Ред.  С. Асламазян.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27. Педагогический репертуар оркестровых классов ДМШ: Сборник пьес советских композиторов / Ред. Ю. Уткин.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1958</w:t>
      </w:r>
    </w:p>
    <w:p w:rsidR="002C5A10" w:rsidRPr="0004655C" w:rsidRDefault="00E03CE2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. Популярные произведения для камерного оркестра. Вып. 1 / Ред. Ю. Алиев.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Л., 1982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29. Популярные произведения для камерного оркестра. Вып. 2 / Ред. Ю. Алиев.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30. Популярные произведения для камерного оркестра. Вып. 3 / Ред. Ю. Алиев.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1984. Вып. 4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1985. Вып. 5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1987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31. Произведения для камерного оркестра / Ред. С, Разоренов.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32. Произведения для камерного оркестра.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Вып. 2 / Ред. О. Кузи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33. Произведения для хора в сопровождении струнного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оркестра / Сост. и обр.   3.  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Финкельштейна. 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1963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34. Произведения советских композиторов для струнного орк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естра. Вып. 1   /   Ред.   В.  </w:t>
      </w:r>
      <w:r w:rsidRPr="0004655C">
        <w:rPr>
          <w:rFonts w:ascii="Times New Roman" w:hAnsi="Times New Roman"/>
          <w:color w:val="000000"/>
          <w:sz w:val="28"/>
          <w:szCs w:val="28"/>
        </w:rPr>
        <w:t>Кирпань.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М., </w:t>
      </w:r>
      <w:r w:rsidRPr="0004655C">
        <w:rPr>
          <w:rFonts w:ascii="Times New Roman" w:hAnsi="Times New Roman"/>
          <w:color w:val="000000"/>
          <w:sz w:val="28"/>
          <w:szCs w:val="28"/>
        </w:rPr>
        <w:t>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35. Произведения советских композиторов для струнного оркестра. Вып.   3   /   Сост.   Н. Адлер.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М., </w:t>
      </w:r>
      <w:r w:rsidRPr="0004655C">
        <w:rPr>
          <w:rFonts w:ascii="Times New Roman" w:hAnsi="Times New Roman"/>
          <w:color w:val="000000"/>
          <w:sz w:val="28"/>
          <w:szCs w:val="28"/>
        </w:rPr>
        <w:t>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36. Пьесы для струнного оркестра / Сост. Д. Лепилов.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37. Пьесы советских композиторов для симфонического оркестра. Ре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пертуар симфонических оркестров ДМШ и музыкальных училищ. Вып. 1.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.,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1971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38. Пьес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ы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советских композиторов для симфонических оркестров ДМШ и музыкальных училищ.   Вып. 2 / Ред.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Б. </w:t>
      </w:r>
      <w:r w:rsidRPr="0004655C">
        <w:rPr>
          <w:rFonts w:ascii="Times New Roman" w:hAnsi="Times New Roman"/>
          <w:color w:val="000000"/>
          <w:sz w:val="28"/>
          <w:szCs w:val="28"/>
        </w:rPr>
        <w:t>Аронович.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7</w:t>
      </w:r>
      <w:r w:rsidRPr="0004655C">
        <w:rPr>
          <w:rFonts w:ascii="Times New Roman" w:hAnsi="Times New Roman"/>
          <w:color w:val="000000"/>
          <w:sz w:val="28"/>
          <w:szCs w:val="28"/>
        </w:rPr>
        <w:t>4</w:t>
      </w:r>
    </w:p>
    <w:p w:rsidR="002C5A10" w:rsidRPr="0004655C" w:rsidRDefault="0084026C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39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. Пьесы советских композиторов для симфонического оркестра. Ре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>пертуар симфонических оркестров ДМШ и музыкальных училищ. Вып. 3 / Ред.   Б. Аронович.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40. Пьесы советских композиторов для школьного струнного оркест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ра. Вып. 1 / Переложения С. Асламазяна.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М,, 1968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41. Раков  Н.  Произведения для камерного оркестра.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1984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42. Раксз Н. Пьесы для двух скрипок в сопровождении струнного ор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кестра.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М,, 1965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43. Репертуар оркестровых классов ДМШ / Переложения пьес с</w:t>
      </w:r>
      <w:r w:rsidR="0003632A">
        <w:rPr>
          <w:rFonts w:ascii="Times New Roman" w:hAnsi="Times New Roman"/>
          <w:color w:val="000000"/>
          <w:sz w:val="28"/>
          <w:szCs w:val="28"/>
        </w:rPr>
        <w:t>о</w:t>
      </w:r>
      <w:r w:rsidR="0003632A">
        <w:rPr>
          <w:rFonts w:ascii="Times New Roman" w:hAnsi="Times New Roman"/>
          <w:color w:val="000000"/>
          <w:sz w:val="28"/>
          <w:szCs w:val="28"/>
        </w:rPr>
        <w:softHyphen/>
        <w:t xml:space="preserve">ветских   композиторов   Ю.  </w:t>
      </w:r>
      <w:r w:rsidR="0084026C">
        <w:rPr>
          <w:rFonts w:ascii="Times New Roman" w:hAnsi="Times New Roman"/>
          <w:color w:val="000000"/>
          <w:sz w:val="28"/>
          <w:szCs w:val="28"/>
        </w:rPr>
        <w:t>Александрова.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1959</w:t>
      </w:r>
    </w:p>
    <w:p w:rsidR="002C5A10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44. Ряэтс Я. Школьная кантата для детского хора и детского симфо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</w: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нического   оркестра.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1971</w:t>
      </w:r>
    </w:p>
    <w:p w:rsidR="002C5A10" w:rsidRPr="0004655C" w:rsidRDefault="0084026C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45. Сборник "Мы любим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..." Репертуар симфонических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оркестров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>для детей и юношества / Ред. Ю.</w:t>
      </w:r>
      <w:r>
        <w:rPr>
          <w:rFonts w:ascii="Times New Roman" w:hAnsi="Times New Roman"/>
          <w:color w:val="000000"/>
          <w:sz w:val="28"/>
          <w:szCs w:val="28"/>
        </w:rPr>
        <w:t xml:space="preserve">Блинов. 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М., 1964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46. Сборник пьес в перелож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е</w:t>
      </w:r>
      <w:r w:rsidRPr="0004655C">
        <w:rPr>
          <w:rFonts w:ascii="Times New Roman" w:hAnsi="Times New Roman"/>
          <w:color w:val="000000"/>
          <w:sz w:val="28"/>
          <w:szCs w:val="28"/>
        </w:rPr>
        <w:t>нии для струнного оркестра Д</w:t>
      </w:r>
      <w:r w:rsidR="0084026C">
        <w:rPr>
          <w:rFonts w:ascii="Times New Roman" w:hAnsi="Times New Roman"/>
          <w:color w:val="000000"/>
          <w:sz w:val="28"/>
          <w:szCs w:val="28"/>
        </w:rPr>
        <w:t>МШ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– М., 1956</w:t>
      </w:r>
    </w:p>
    <w:p w:rsidR="0084026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47. Сборник пьес для камерного оркестра. Вып. 2.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М., 1967 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48. Сборник пьес для струнного оркестра / Ред. В. Блок, В. Доброхо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тов.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1964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iCs/>
          <w:color w:val="000000"/>
          <w:sz w:val="28"/>
          <w:szCs w:val="28"/>
        </w:rPr>
        <w:t>49.</w:t>
      </w:r>
      <w:r w:rsidRPr="0004655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Сборник пьес для струнного оркестра. Вып.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4 </w:t>
      </w:r>
      <w:r w:rsidRPr="0004655C">
        <w:rPr>
          <w:rFonts w:ascii="Times New Roman" w:hAnsi="Times New Roman"/>
          <w:color w:val="000000"/>
          <w:sz w:val="28"/>
          <w:szCs w:val="28"/>
        </w:rPr>
        <w:t>/ Ред. Е. Баркан.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М.,   1793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50. Сироткин С. Детская спортивная сюита для симфонического орке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стр</w:t>
      </w:r>
      <w:r w:rsidR="0084026C">
        <w:rPr>
          <w:rFonts w:ascii="Times New Roman" w:hAnsi="Times New Roman"/>
          <w:color w:val="000000"/>
          <w:sz w:val="28"/>
          <w:szCs w:val="28"/>
        </w:rPr>
        <w:t>а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- М., 1980</w:t>
      </w:r>
    </w:p>
    <w:p w:rsidR="001801E4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51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.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Таранса Г. Кончерто гроссо для флейты, английского рожка, фа</w:t>
      </w:r>
      <w:r w:rsidR="0003632A">
        <w:rPr>
          <w:rFonts w:ascii="Times New Roman" w:hAnsi="Times New Roman"/>
          <w:color w:val="000000"/>
          <w:sz w:val="28"/>
          <w:szCs w:val="28"/>
        </w:rPr>
        <w:t>гота</w:t>
      </w:r>
      <w:r w:rsidR="0084026C">
        <w:rPr>
          <w:rFonts w:ascii="Times New Roman" w:hAnsi="Times New Roman"/>
          <w:color w:val="000000"/>
          <w:sz w:val="28"/>
          <w:szCs w:val="28"/>
        </w:rPr>
        <w:t>,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струнных. – Киев, 1983</w:t>
      </w:r>
    </w:p>
    <w:p w:rsidR="002C5A10" w:rsidRPr="00304099" w:rsidRDefault="002C5A10" w:rsidP="00304099">
      <w:pPr>
        <w:ind w:firstLine="528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2C5A10" w:rsidRPr="006922A9" w:rsidRDefault="00E03CE2" w:rsidP="001801E4">
      <w:pPr>
        <w:widowControl/>
        <w:spacing w:line="360" w:lineRule="auto"/>
        <w:ind w:hanging="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D41BBB" w:rsidRPr="00D41BB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922A9" w:rsidRPr="006922A9">
        <w:rPr>
          <w:rFonts w:ascii="Times New Roman" w:hAnsi="Times New Roman"/>
          <w:b/>
          <w:color w:val="000000"/>
          <w:sz w:val="28"/>
          <w:szCs w:val="28"/>
        </w:rPr>
        <w:t>ПРИМЕРНЫЙ РЕПЕРТУАРНЫЙ СПИСОК</w:t>
      </w:r>
    </w:p>
    <w:p w:rsidR="002C5A10" w:rsidRPr="006922A9" w:rsidRDefault="008E08B0" w:rsidP="001801E4">
      <w:pPr>
        <w:spacing w:line="360" w:lineRule="auto"/>
        <w:ind w:hanging="24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922A9">
        <w:rPr>
          <w:rFonts w:ascii="Times New Roman" w:hAnsi="Times New Roman"/>
          <w:b/>
          <w:bCs/>
          <w:i/>
          <w:color w:val="000000"/>
          <w:sz w:val="28"/>
          <w:szCs w:val="28"/>
        </w:rPr>
        <w:t>Произведения для струнного оркестра</w:t>
      </w: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3600"/>
        <w:gridCol w:w="1938"/>
        <w:gridCol w:w="1518"/>
      </w:tblGrid>
      <w:tr w:rsidR="002C5A10" w:rsidRPr="0004655C" w:rsidTr="00D62490">
        <w:trPr>
          <w:trHeight w:val="869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пьесы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="008E08B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пень трудно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415D54">
            <w:pPr>
              <w:widowControl/>
              <w:spacing w:line="360" w:lineRule="auto"/>
              <w:ind w:firstLine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 сбор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ника*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370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 А.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D41BBB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Альбиони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Айвазян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Аракишбили Д.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Два   кавказских  танца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Аренский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 на тему «Журавель»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42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08B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Армянская </w:t>
            </w:r>
          </w:p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родная песня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Праздничная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2C5A10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Артемов В</w:t>
            </w:r>
            <w:r w:rsidR="008E08B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52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Бакланова Н.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8B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Мазурка </w:t>
            </w:r>
          </w:p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8E08B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08B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8E08B0" w:rsidRPr="0004655C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C533D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Бальцони Дж.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2C5A10" w:rsidRPr="0004655C" w:rsidTr="00D62490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Барток Б.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Детям (9 пьес)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 -II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0" w:rsidRPr="00E03CE2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 w:eastAsia="en-US"/>
              </w:rPr>
            </w:pPr>
            <w:r w:rsidRPr="00E03CE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8E77EA" w:rsidRPr="0004655C" w:rsidTr="00D62490">
        <w:trPr>
          <w:trHeight w:val="5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C533D0" w:rsidP="008E08B0">
            <w:pPr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Бах И.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 № 22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spacing w:line="360" w:lineRule="auto"/>
              <w:ind w:hanging="16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46</w:t>
            </w:r>
          </w:p>
        </w:tc>
      </w:tr>
      <w:tr w:rsidR="008E77EA" w:rsidRPr="0004655C" w:rsidTr="00D62490">
        <w:trPr>
          <w:trHeight w:val="26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Рондо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8E77EA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1: Гавот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1: Паспье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3: Ария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5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3: Гавот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26, 1</w:t>
            </w:r>
            <w:r w:rsidRPr="0004655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4: 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6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Кантата №</w:t>
            </w:r>
            <w:r w:rsidRPr="0004655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142:  4 части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</w:tbl>
    <w:p w:rsidR="0004655C" w:rsidRPr="0004655C" w:rsidRDefault="00580314" w:rsidP="00415D5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* </w:t>
      </w:r>
      <w:r w:rsidR="0084026C">
        <w:rPr>
          <w:rFonts w:ascii="Times New Roman" w:hAnsi="Times New Roman"/>
          <w:color w:val="000000"/>
          <w:sz w:val="28"/>
          <w:szCs w:val="28"/>
        </w:rPr>
        <w:t>Номер сборника см.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в списке рекомендуемой нотной литературы.</w:t>
      </w: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3600"/>
        <w:gridCol w:w="1938"/>
        <w:gridCol w:w="1518"/>
      </w:tblGrid>
      <w:tr w:rsidR="008E77EA" w:rsidRPr="0004655C" w:rsidTr="00D62490">
        <w:trPr>
          <w:trHeight w:val="346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304099" w:rsidRDefault="008E77EA" w:rsidP="008E77EA">
            <w:pPr>
              <w:widowControl/>
              <w:spacing w:line="360" w:lineRule="auto"/>
              <w:ind w:firstLine="1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304099" w:rsidRDefault="008E77EA" w:rsidP="008E77EA">
            <w:pPr>
              <w:widowControl/>
              <w:spacing w:line="360" w:lineRule="auto"/>
              <w:ind w:left="152" w:firstLine="2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304099" w:rsidRDefault="008E77EA" w:rsidP="008E77EA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304099" w:rsidRDefault="008E77EA" w:rsidP="008E77EA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346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2C5A10" w:rsidRPr="0004655C" w:rsidTr="00D62490">
        <w:trPr>
          <w:trHeight w:val="23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2: Мену</w:t>
            </w:r>
            <w:r w:rsidR="00580314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2: Шутка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Романс Соль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Немецкий танец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Аллегретто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24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Боккерини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2C5A10" w:rsidRPr="0004655C" w:rsidTr="00D62490">
        <w:trPr>
          <w:trHeight w:val="43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27282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нпорти Ф,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для струнного оркестра и клавесина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2C5A10" w:rsidRPr="0004655C" w:rsidTr="00D62490">
        <w:trPr>
          <w:trHeight w:val="27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Бородин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Грезы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Интермеццо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93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Вариации на тему песни «Чем тебя</w:t>
            </w:r>
            <w:r w:rsidR="00526A1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 огорчила»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526A11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1952</w:t>
            </w:r>
          </w:p>
        </w:tc>
      </w:tr>
      <w:tr w:rsidR="002C5A10" w:rsidRPr="0004655C" w:rsidTr="00D62490">
        <w:trPr>
          <w:trHeight w:val="211"/>
        </w:trPr>
        <w:tc>
          <w:tcPr>
            <w:tcW w:w="240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Полька «Елена»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Бортнянский Д.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№ 3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942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симфония:  Ларгетто</w:t>
            </w:r>
          </w:p>
        </w:tc>
        <w:tc>
          <w:tcPr>
            <w:tcW w:w="19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7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Бузовкин 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Интермеццо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8E77EA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Вайнштейн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Партита: Прелюдия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0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Токката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8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Жига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944C1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26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  симфония   Соль  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36,29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 До  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Волков К.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Наигрыш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Габичзадзе Р.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Спиккато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8E77EA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Габуния Н.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Элегия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E77EA" w:rsidRPr="0004655C" w:rsidTr="00D62490">
        <w:trPr>
          <w:trHeight w:val="95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 симфония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3-х частях*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4026C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M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.,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1974</w:t>
            </w:r>
          </w:p>
        </w:tc>
      </w:tr>
      <w:tr w:rsidR="008E77EA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Квартет № 1: Престо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8E77EA" w:rsidRPr="0004655C" w:rsidTr="00D62490">
        <w:trPr>
          <w:trHeight w:val="38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 быка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EA" w:rsidRPr="0004655C" w:rsidRDefault="00EE660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2C5A10" w:rsidRPr="0004655C" w:rsidRDefault="002C5A10" w:rsidP="00304099">
      <w:pPr>
        <w:widowControl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 Произведения,   отмеченные   звездочкой здесь и далее, опубликованы</w:t>
      </w:r>
    </w:p>
    <w:p w:rsidR="002C5A10" w:rsidRDefault="002C5A10" w:rsidP="00304099">
      <w:pPr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как отдельные  издания.</w:t>
      </w:r>
    </w:p>
    <w:p w:rsidR="00977C46" w:rsidRPr="0004655C" w:rsidRDefault="00977C46" w:rsidP="00304099">
      <w:pPr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4"/>
        <w:gridCol w:w="22"/>
        <w:gridCol w:w="3915"/>
        <w:gridCol w:w="1937"/>
        <w:gridCol w:w="1495"/>
      </w:tblGrid>
      <w:tr w:rsidR="002C5A10" w:rsidRPr="0004655C" w:rsidTr="00D62490">
        <w:trPr>
          <w:trHeight w:val="342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422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Гедике А.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Миниатюра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52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Гендель Г.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FC4877" w:rsidRDefault="002C5A10" w:rsidP="00227282">
            <w:pPr>
              <w:widowControl/>
              <w:spacing w:line="360" w:lineRule="auto"/>
              <w:ind w:left="1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Концерт № 12: Аллегро</w:t>
            </w:r>
          </w:p>
          <w:p w:rsidR="002C5A10" w:rsidRPr="0004655C" w:rsidRDefault="00227282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«Ро</w:t>
            </w:r>
            <w:r w:rsidR="002C5A10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дриго»:  Увертюра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526A11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4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Жига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Матлот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C5A10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Фугетта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2C5A10" w:rsidRPr="0004655C" w:rsidTr="00D62490">
        <w:trPr>
          <w:trHeight w:val="737"/>
        </w:trPr>
        <w:tc>
          <w:tcPr>
            <w:tcW w:w="208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86E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 ре минор</w:t>
            </w:r>
          </w:p>
          <w:p w:rsidR="002C5A10" w:rsidRPr="0004655C" w:rsidRDefault="003C686E" w:rsidP="00227282">
            <w:pPr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2C5A10" w:rsidRPr="0004655C" w:rsidRDefault="003C686E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  <w:p w:rsidR="002C5A10" w:rsidRPr="0004655C" w:rsidRDefault="003C686E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 до минор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4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Пассакалия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7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«Альцина»: Увертюра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Кончерто-гроссо № 6: Аллегро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с вариациями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Глазунов А.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Пять пьес для струнного квартета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944C1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22, 23</w:t>
            </w:r>
          </w:p>
        </w:tc>
      </w:tr>
      <w:tr w:rsidR="008E77EA" w:rsidRPr="0004655C" w:rsidTr="00D62490">
        <w:trPr>
          <w:trHeight w:val="41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   «Барышня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крестьянка»:     Га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вот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22,23</w:t>
            </w:r>
          </w:p>
        </w:tc>
      </w:tr>
      <w:tr w:rsidR="008E77EA" w:rsidRPr="0004655C" w:rsidTr="00D62490">
        <w:trPr>
          <w:trHeight w:val="26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Гавот, соч. 49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22, 23</w:t>
            </w:r>
          </w:p>
        </w:tc>
      </w:tr>
      <w:tr w:rsidR="008E77EA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Патриотическая  песнь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cantSplit/>
          <w:trHeight w:val="113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Глинка М.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FC4877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«Иван Сусанин»: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Песня Вани, 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Свадебный хор, 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Романс Антониды,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8E77EA" w:rsidRPr="0004655C" w:rsidTr="00D62490">
        <w:trPr>
          <w:trHeight w:val="106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686E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Ария Вани,</w:t>
            </w:r>
          </w:p>
          <w:p w:rsidR="008E77EA" w:rsidRPr="0004655C" w:rsidRDefault="003C686E" w:rsidP="00227282">
            <w:pPr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Вступление и хор поляков,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686E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8E77EA" w:rsidRPr="0004655C" w:rsidRDefault="003C686E" w:rsidP="008E77EA">
            <w:pPr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C686E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3C686E" w:rsidP="008E77EA">
            <w:pPr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2C5A10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Славься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«Руслан и Людмила»: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Ах ты, свет Людмила,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Каватина Гориславы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C5A10" w:rsidRPr="0004655C" w:rsidTr="00D62490">
        <w:trPr>
          <w:trHeight w:val="27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проснется птичка утром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50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Глиэр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P.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 w:firstLine="2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«Медный всадник»: Гимн Великому городу,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977C46" w:rsidRDefault="00977C46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46,</w:t>
            </w:r>
            <w:r w:rsidR="0005664F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664F" w:rsidRPr="0004655C" w:rsidTr="00D62490">
        <w:trPr>
          <w:trHeight w:val="1470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Параша,</w:t>
            </w:r>
          </w:p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Хоровод,</w:t>
            </w:r>
          </w:p>
          <w:p w:rsidR="0005664F" w:rsidRPr="0004655C" w:rsidRDefault="0005664F" w:rsidP="00227282">
            <w:pPr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Плясовая,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05664F" w:rsidRPr="0004655C" w:rsidRDefault="00944C18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  <w:p w:rsidR="0005664F" w:rsidRPr="0004655C" w:rsidRDefault="0005664F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27</w:t>
            </w:r>
          </w:p>
        </w:tc>
      </w:tr>
      <w:tr w:rsidR="0005664F" w:rsidRPr="0004655C" w:rsidTr="00D62490">
        <w:trPr>
          <w:trHeight w:val="341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Народная песня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664F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Соч. 45 № 2 Вальс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E72E54" w:rsidRDefault="00E72E54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664F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Глюк </w:t>
            </w:r>
            <w:r w:rsidR="00C533D0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X.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Анданте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05664F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C533D0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Госсек Ф.</w:t>
            </w:r>
            <w:r w:rsidR="0005664F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Мелодия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664F" w:rsidRPr="00E72E54" w:rsidRDefault="00E72E54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5664F" w:rsidRPr="0004655C" w:rsidTr="00D62490">
        <w:trPr>
          <w:trHeight w:val="8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282" w:rsidRDefault="00227282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Григ Э.</w:t>
            </w: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</w:p>
          <w:p w:rsidR="0005664F" w:rsidRPr="00FC4877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Музыка к драме Г. Ибсена </w:t>
            </w:r>
          </w:p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«Пер Гюнт»: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82" w:rsidRDefault="00227282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="00E72E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82" w:rsidRDefault="00227282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29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Рассвет,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2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Смерть Озе,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0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Танец Анитры,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0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пещере Горного короля,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29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Жалоба   Ингрид,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1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Арабский танец,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227282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95A6C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5A6C" w:rsidRPr="0004655C" w:rsidRDefault="00295A6C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A6C" w:rsidRPr="0004655C" w:rsidRDefault="00295A6C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Возвращение Пер Гюнта на</w:t>
            </w:r>
          </w:p>
          <w:p w:rsidR="00295A6C" w:rsidRPr="0004655C" w:rsidRDefault="00295A6C" w:rsidP="00227282">
            <w:pPr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Родину (Буря на море),</w:t>
            </w:r>
          </w:p>
        </w:tc>
        <w:tc>
          <w:tcPr>
            <w:tcW w:w="19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95A6C" w:rsidRPr="0004655C" w:rsidTr="00D62490">
        <w:trPr>
          <w:trHeight w:val="307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5A6C" w:rsidRPr="0004655C" w:rsidRDefault="00295A6C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6C" w:rsidRPr="0004655C" w:rsidRDefault="00295A6C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5664F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C533D0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Песня  Сольвейг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533"/>
        </w:trPr>
        <w:tc>
          <w:tcPr>
            <w:tcW w:w="20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Дунаевский И.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Летите, голуби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2C5A10" w:rsidRPr="0004655C" w:rsidTr="00D62490">
        <w:trPr>
          <w:trHeight w:val="466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90021B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Калинников Вас.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Серенада  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1950</w:t>
            </w:r>
          </w:p>
        </w:tc>
      </w:tr>
      <w:tr w:rsidR="002C5A10" w:rsidRPr="0004655C" w:rsidTr="00D62490">
        <w:trPr>
          <w:trHeight w:val="317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90021B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Калинников Вик.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Миниатюра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E72E54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557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Кауфман А.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сюита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.,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1958</w:t>
            </w:r>
          </w:p>
        </w:tc>
      </w:tr>
      <w:tr w:rsidR="002C5A10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ччини Дж.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Аве, Мария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Клова 3.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Три пьесы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1968</w:t>
            </w:r>
          </w:p>
        </w:tc>
      </w:tr>
      <w:tr w:rsidR="0090021B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C5A10" w:rsidRPr="00295A6C" w:rsidRDefault="002C5A10" w:rsidP="00295A6C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3"/>
        <w:gridCol w:w="3935"/>
        <w:gridCol w:w="24"/>
        <w:gridCol w:w="1916"/>
        <w:gridCol w:w="54"/>
        <w:gridCol w:w="1647"/>
      </w:tblGrid>
      <w:tr w:rsidR="002C5A10" w:rsidRPr="0004655C" w:rsidTr="00D62490">
        <w:trPr>
          <w:trHeight w:val="270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Канон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80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Корелли А.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Жига</w:t>
            </w:r>
          </w:p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Шутка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4112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AB4112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B4112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19,28 </w:t>
            </w:r>
          </w:p>
          <w:p w:rsidR="00AB4112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19, 28 </w:t>
            </w:r>
          </w:p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, 28</w:t>
            </w:r>
          </w:p>
        </w:tc>
      </w:tr>
      <w:tr w:rsidR="002C5A10" w:rsidRPr="0004655C" w:rsidTr="00D62490">
        <w:trPr>
          <w:trHeight w:val="24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Анданте, ларго  и аллегро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Аллеманда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 и  куранта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Аллегро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8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Книппер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Степная   кавалерийская   «Полюшко»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45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Люлли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"Армида":   Увертюра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Лядов А.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Пастораль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2C5A10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Колыбельная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Медынь Я.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Легенда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2C5A10" w:rsidRPr="0004655C" w:rsidTr="00D62490">
        <w:trPr>
          <w:trHeight w:val="46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hanging="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Мендельсон </w:t>
            </w:r>
            <w:r w:rsidR="00AB4112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 для струнного оркестра*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Моцарт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ночная серенада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922A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 w:eastAsia="en-US"/>
              </w:rPr>
              <w:t>36</w:t>
            </w:r>
            <w:r w:rsidRPr="0004655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1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9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Пантомима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42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Контрданс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944C18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41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Мусоргский М.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Гопак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AB4112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22, 23</w:t>
            </w:r>
          </w:p>
        </w:tc>
      </w:tr>
      <w:tr w:rsidR="003C686E" w:rsidRPr="0004655C" w:rsidTr="00D62490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6922A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6922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Мысливичек И.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Слеза</w:t>
            </w:r>
          </w:p>
          <w:p w:rsidR="003C686E" w:rsidRPr="0004655C" w:rsidRDefault="003C686E" w:rsidP="00415D5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Симфония До мажор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3C686E" w:rsidRPr="0004655C" w:rsidRDefault="003C686E" w:rsidP="003C686E">
            <w:pPr>
              <w:widowControl/>
              <w:spacing w:line="360" w:lineRule="auto"/>
              <w:ind w:hanging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3C686E" w:rsidRPr="0004655C" w:rsidTr="00D62490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Мясковский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415D54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Цикл </w:t>
            </w:r>
            <w:r w:rsidR="003C686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«Пожелтевшие страницы»:</w:t>
            </w:r>
          </w:p>
          <w:p w:rsidR="003C686E" w:rsidRPr="0004655C" w:rsidRDefault="003C686E" w:rsidP="00415D5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Анданте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48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</w:tr>
      <w:tr w:rsidR="003C686E" w:rsidRPr="0004655C" w:rsidTr="00D62490">
        <w:trPr>
          <w:trHeight w:val="144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Номенский Н.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Напев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 «Пожелтевших страниц» 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Вариации на русскую тему*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43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1955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C686E" w:rsidRPr="0004655C" w:rsidTr="00D62490">
        <w:trPr>
          <w:trHeight w:val="742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Перселл Г.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«Дидона и Эней»: Сюита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«Королева фей»: 10 пьес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27,48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Прокофьев С.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Классическая   симфония: </w:t>
            </w:r>
          </w:p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  <w:r w:rsidR="00E72E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Гавот, соч. 12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E72E54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</w:t>
            </w:r>
            <w:r w:rsidR="003C686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т, соч. 32 № 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Сказки старой бабушки соч. 31 № 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Скерцо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945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«Ромео и Джульетта»: Сцена на улице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3C686E" w:rsidRPr="0004655C" w:rsidTr="00D62490">
        <w:trPr>
          <w:trHeight w:val="914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«Любовь к трем апельсинам»: Марш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12" w:rsidRPr="0004655C" w:rsidRDefault="0092003F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Разоренов С.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Утренний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AB4112" w:rsidRPr="0004655C" w:rsidRDefault="0092003F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Раков Н.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Маленькая симфония в 3-х частях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37, 38, 41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Доброе утро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озере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Спортивный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Лугом мы идем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Вечерние игры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B4112" w:rsidRPr="0004655C" w:rsidRDefault="0092003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Рамо Ж.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Сюита   «Галантная   Индия»: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AB4112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AB4112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Вступление,</w:t>
            </w: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Ригодон,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Тамбурин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5D4993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418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Раухвергер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M.</w:t>
            </w:r>
          </w:p>
        </w:tc>
        <w:tc>
          <w:tcPr>
            <w:tcW w:w="395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Лирический танец</w:t>
            </w:r>
          </w:p>
        </w:tc>
        <w:tc>
          <w:tcPr>
            <w:tcW w:w="191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Ребиков В.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Опера-сказка «Елка»:   Вальс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Рижель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A.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Симфония, соч. 12 № 2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41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6922A9" w:rsidP="0090021B">
            <w:pPr>
              <w:widowControl/>
              <w:spacing w:line="276" w:lineRule="auto"/>
              <w:ind w:left="-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Римский-Корсаков Н</w:t>
            </w:r>
            <w:r w:rsidR="002C5A10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Яр-хмель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45, 23</w:t>
            </w:r>
          </w:p>
        </w:tc>
      </w:tr>
      <w:tr w:rsidR="002C5A10" w:rsidRPr="0004655C" w:rsidTr="00D62490">
        <w:trPr>
          <w:trHeight w:val="44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Румшевич Д.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Фантазия  на  венгерские  народные мотивы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44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90021B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Русская народная песня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Лучинушка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533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hanging="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Свиридов Г.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Музыка к к/ф «Метель»: Романс,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44C18" w:rsidRDefault="00944C18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944C18" w:rsidRDefault="00944C18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Сметана Б.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Луковка (из чешских танцев)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smartTag w:uri="urn:schemas-microsoft-com:office:smarttags" w:element="State">
              <w:smartTag w:uri="urn:schemas-microsoft-com:office:smarttags" w:element="place">
                <w:r w:rsidRPr="0004655C">
                  <w:rPr>
                    <w:rFonts w:ascii="Times New Roman" w:hAnsi="Times New Roman"/>
                    <w:bCs/>
                    <w:color w:val="000000"/>
                    <w:sz w:val="28"/>
                    <w:szCs w:val="28"/>
                    <w:lang w:val="en-US" w:eastAsia="en-US"/>
                  </w:rPr>
                  <w:t>I</w:t>
                </w:r>
                <w:r w:rsidR="002C5A10" w:rsidRPr="0004655C">
                  <w:rPr>
                    <w:rFonts w:ascii="Times New Roman" w:hAnsi="Times New Roman"/>
                    <w:bCs/>
                    <w:color w:val="000000"/>
                    <w:sz w:val="28"/>
                    <w:szCs w:val="28"/>
                    <w:lang w:val="en-US" w:eastAsia="en-US"/>
                  </w:rPr>
                  <w:t>ll</w:t>
                </w:r>
              </w:smartTag>
            </w:smartTag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437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90021B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Соловьев-</w:t>
            </w:r>
          </w:p>
          <w:p w:rsidR="002C5A10" w:rsidRPr="0004655C" w:rsidRDefault="002C5A10" w:rsidP="0090021B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Седой В.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Подмосковные вечера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2C5A10" w:rsidRPr="0004655C" w:rsidTr="00D62490">
        <w:trPr>
          <w:trHeight w:val="888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Телеман Г. Ф.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Увертюра (сюита)    Фа мажор  для струнных  и  чембало*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Увертюра старых и современных на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родов*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циг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40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Тихомиров Г.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547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Тобис Б.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Кадриль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9627AF" w:rsidRPr="009627AF" w:rsidRDefault="009627AF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 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C5A10" w:rsidRPr="0004655C" w:rsidTr="00D62490">
        <w:trPr>
          <w:trHeight w:val="413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Увертюра на темы чешских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детских песен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Фрид Г.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Инвенция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Инвенция соль минор</w:t>
            </w:r>
          </w:p>
        </w:tc>
        <w:tc>
          <w:tcPr>
            <w:tcW w:w="1916" w:type="dxa"/>
            <w:tcBorders>
              <w:left w:val="single" w:sz="6" w:space="0" w:color="auto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Хачатурян А.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«Гаянэ»: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480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Танец хлопка,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Розовые девушки,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Танец Нунэ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2C5A10" w:rsidRPr="0004655C" w:rsidTr="00D62490">
        <w:trPr>
          <w:trHeight w:val="14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FC4877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Песня без слов</w:t>
            </w:r>
          </w:p>
          <w:p w:rsidR="006A58D9" w:rsidRPr="00FC4877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Детский альбом: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Зимнее утро,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Русская песня,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Утреннее  размышление, Камаринская,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Нянина сказка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23, 46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E967EE" w:rsidRPr="0004655C" w:rsidTr="00D62490">
        <w:trPr>
          <w:trHeight w:val="379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Времена года: Масленица,</w:t>
            </w:r>
          </w:p>
        </w:tc>
        <w:tc>
          <w:tcPr>
            <w:tcW w:w="191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0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Подснежник,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Баркарола,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Жатва,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30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Осенняя песня,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Святки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13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Грустная песня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E967EE" w:rsidRPr="0004655C" w:rsidTr="00D62490">
        <w:trPr>
          <w:trHeight w:val="28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Прерванные грезы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1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90021B">
            <w:pPr>
              <w:widowControl/>
              <w:spacing w:line="276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 русские народные песни (перело</w:t>
            </w:r>
            <w:r w:rsidR="001C1876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жение Д. Лепилова)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967EE" w:rsidRPr="0004655C" w:rsidTr="00D62490">
        <w:trPr>
          <w:trHeight w:val="49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3A77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Полька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E967EE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о встречном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E967EE" w:rsidRPr="0004655C" w:rsidTr="00D62490">
        <w:trPr>
          <w:trHeight w:val="74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Контрданс*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90021B">
            <w:pPr>
              <w:widowControl/>
              <w:spacing w:line="276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Муз. жизнь 1967, № 5</w:t>
            </w:r>
          </w:p>
        </w:tc>
      </w:tr>
      <w:tr w:rsidR="00E967EE" w:rsidRPr="0004655C" w:rsidTr="00D62490">
        <w:trPr>
          <w:trHeight w:val="307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8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 и фуга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E967EE" w:rsidRPr="0004655C" w:rsidTr="00D62490">
        <w:trPr>
          <w:trHeight w:val="787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Шуберт Ф.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  <w:p w:rsidR="00F03A77" w:rsidRPr="00FC4877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Андантино с вариациями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30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E967EE" w:rsidRPr="0004655C" w:rsidTr="00D62490">
        <w:trPr>
          <w:trHeight w:val="54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Шуман Р.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 камелька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9627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967EE" w:rsidRPr="0004655C" w:rsidTr="00D62490">
        <w:trPr>
          <w:trHeight w:val="27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Щедрин Р.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Аморозо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Якубов И.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Заинька танцует с лисой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Яначек Л.</w:t>
            </w: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Идиллия (в 7 частях)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D62490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  <w:r w:rsidR="009627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F03A77" w:rsidRPr="0004655C" w:rsidTr="00D62490">
        <w:trPr>
          <w:trHeight w:val="24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6922A9" w:rsidRDefault="00F03A77" w:rsidP="00E03CE2">
            <w:pPr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Произведения  для  струнного оркестра</w:t>
            </w:r>
          </w:p>
          <w:p w:rsidR="00E03CE2" w:rsidRPr="00304099" w:rsidRDefault="00F03A77" w:rsidP="00295A6C">
            <w:pPr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с   духовыми   инструментами</w:t>
            </w:r>
          </w:p>
        </w:tc>
      </w:tr>
      <w:tr w:rsidR="00E967EE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Айвз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Вопрос, оставшийся без ответа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  <w:tr w:rsidR="00E967EE" w:rsidRPr="0004655C" w:rsidTr="00D62490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Барсанти Ф.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Кончерто гроссо   для</w:t>
            </w:r>
            <w:r w:rsidR="00E72E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2-х валторн, литавр, струнного оркестра и клаве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сина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E967EE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гобоев, струнного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оркестра и клавесина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 для флейты, гобоя, фагота и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струнного оркестра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700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FC4877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Лядов A. </w:t>
            </w:r>
          </w:p>
          <w:p w:rsidR="00F03A77" w:rsidRPr="00FC4877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2A9" w:rsidRDefault="006922A9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Моцарт 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Мысливичек И. Саммартини Д.</w:t>
            </w:r>
          </w:p>
          <w:p w:rsidR="00F03A77" w:rsidRPr="0004655C" w:rsidRDefault="00F03A77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E967EE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Гобис Б. </w:t>
            </w: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21B" w:rsidRDefault="0090021B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Плясовая для флейты пикколо, там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бурина   и  струнного оркестра         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Дивертисмент  №  5:   Менуэт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Серенада для 4-х камерных оркестров*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ната   для   духовых   (органа)   и струнного оркестра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 До мажор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Симфония Фа мажор с 2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валтор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нами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Латышские   пастушеские  песни  для 2-х блок-флейт, струнного оркестра и фортепиано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 «Ио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ланта»: Сцена в саду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FC4877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F03A77" w:rsidRPr="00FC4877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Pr="00FC4877" w:rsidRDefault="009627AF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II</w:t>
            </w:r>
          </w:p>
          <w:p w:rsidR="00F03A77" w:rsidRPr="009627AF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E967EE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М, 1982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 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A809AB" w:rsidRDefault="00A809AB">
      <w:pPr>
        <w:rPr>
          <w:rFonts w:ascii="Times New Roman" w:hAnsi="Times New Roman"/>
        </w:rPr>
      </w:pPr>
    </w:p>
    <w:p w:rsidR="0090021B" w:rsidRPr="0004655C" w:rsidRDefault="0090021B">
      <w:pPr>
        <w:rPr>
          <w:rFonts w:ascii="Times New Roman" w:hAnsi="Times New Roman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2"/>
        <w:gridCol w:w="4102"/>
        <w:gridCol w:w="1948"/>
        <w:gridCol w:w="1647"/>
      </w:tblGrid>
      <w:tr w:rsidR="0048284F" w:rsidRPr="0004655C" w:rsidTr="00D62490">
        <w:trPr>
          <w:trHeight w:val="51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84F" w:rsidRPr="006922A9" w:rsidRDefault="006922A9" w:rsidP="00295A6C">
            <w:pPr>
              <w:spacing w:line="360" w:lineRule="auto"/>
              <w:ind w:firstLine="52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Произведения для   малого симфонического  оркестра</w:t>
            </w:r>
          </w:p>
        </w:tc>
      </w:tr>
      <w:tr w:rsidR="00E967EE" w:rsidRPr="0004655C" w:rsidTr="00D62490">
        <w:trPr>
          <w:trHeight w:val="832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пьесы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Степень  трудности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7EE" w:rsidRPr="0004655C" w:rsidRDefault="0048284F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 сборника</w:t>
            </w:r>
          </w:p>
        </w:tc>
      </w:tr>
      <w:tr w:rsidR="00E967EE" w:rsidRPr="0004655C" w:rsidTr="00D62490">
        <w:trPr>
          <w:trHeight w:val="264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67EE" w:rsidRPr="0004655C" w:rsidTr="00D62490">
        <w:trPr>
          <w:trHeight w:val="6540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Агафонов А, Адлер Е. Алексеенко Б.</w:t>
            </w:r>
          </w:p>
          <w:p w:rsidR="0048284F" w:rsidRPr="00415D54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Али-Заде А.</w:t>
            </w: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Асатрян Д.</w:t>
            </w:r>
          </w:p>
          <w:p w:rsidR="00E967EE" w:rsidRPr="00FC4877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Барток Б.</w:t>
            </w: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 Блок В.</w:t>
            </w: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90021B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Богословский Н.</w:t>
            </w:r>
          </w:p>
          <w:p w:rsidR="0090021B" w:rsidRDefault="0090021B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6922A9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Болдырев И. Бузс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кий А.</w:t>
            </w:r>
          </w:p>
          <w:p w:rsidR="00FE6EEC" w:rsidRPr="006922A9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6922A9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Варламов А. </w:t>
            </w:r>
          </w:p>
          <w:p w:rsidR="002540F2" w:rsidRDefault="002540F2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Денисов Э.</w:t>
            </w: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Калнынь А.</w:t>
            </w: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Колодуб Л.</w:t>
            </w:r>
          </w:p>
          <w:p w:rsidR="00FE6EEC" w:rsidRPr="002540F2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Корганов Т.</w:t>
            </w:r>
          </w:p>
          <w:p w:rsidR="00FE6EEC" w:rsidRPr="002540F2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Корчмарев К. </w:t>
            </w:r>
          </w:p>
          <w:p w:rsidR="002540F2" w:rsidRDefault="002540F2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Крымский С. </w:t>
            </w: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Курнавин А. </w:t>
            </w:r>
          </w:p>
          <w:p w:rsidR="005C7757" w:rsidRDefault="005C775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Леденев Р.</w:t>
            </w: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Марутаев М. Меерович М.</w:t>
            </w:r>
            <w:r w:rsidR="00FE6EEC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Николаев А.</w:t>
            </w:r>
          </w:p>
          <w:p w:rsid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 А. 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С.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Сироткин Е.</w:t>
            </w:r>
          </w:p>
          <w:p w:rsidR="002540F2" w:rsidRDefault="002540F2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E72E54" w:rsidRDefault="00FE6EEC" w:rsidP="00852B27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Титов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А. 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Фрид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Pr="005C77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Хагагортян Э. Хачатурян А.</w:t>
            </w: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Шнапер Б.</w:t>
            </w: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Pr="0004655C" w:rsidRDefault="005C775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 Якушенко И.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Пионерский поход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Вальс из к/ф «Две улыбки»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Симфониетта «Пионерская» в 4-х частях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Пастораль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Ашугская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Песнь камней</w:t>
            </w:r>
          </w:p>
          <w:p w:rsidR="00E967EE" w:rsidRPr="00FC4877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Сборник  «Детям»:  12 пьес</w:t>
            </w:r>
          </w:p>
          <w:p w:rsidR="0048284F" w:rsidRPr="00FC4877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Немецкие танцы </w:t>
            </w:r>
          </w:p>
          <w:p w:rsidR="0048284F" w:rsidRPr="00FC4877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Старинная песенка 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Плясовая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Весенняя   песенка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Андрюшин день (12 музыкальных картин)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Вечный огонь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Каприччо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Тарантелла</w:t>
            </w:r>
          </w:p>
          <w:p w:rsidR="0048284F" w:rsidRDefault="006922A9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Балет «Ма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льчик-с-пальчик»</w:t>
            </w:r>
            <w:r w:rsidR="002540F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540F2" w:rsidRPr="0004655C" w:rsidRDefault="002540F2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Сюита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Ссора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Колыбельная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 песней родилась 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За озером высокие горы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Гнедой  мой жеребенок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Мне смешно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Вей, ветерок</w:t>
            </w:r>
          </w:p>
          <w:p w:rsidR="0048284F" w:rsidRPr="0004655C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Резвилась я в са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дочке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Весь  день  пчелки летали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Посадил я  черемуху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Парню дала я руку</w:t>
            </w:r>
          </w:p>
          <w:p w:rsidR="0048284F" w:rsidRPr="0004655C" w:rsidRDefault="00E72E54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Вороненок сидит  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  дубе</w:t>
            </w:r>
          </w:p>
          <w:p w:rsidR="002540F2" w:rsidRDefault="002540F2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рабанда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Тарантелла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Прибаутка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</w:t>
            </w:r>
          </w:p>
          <w:p w:rsidR="002540F2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Балет   «Ходжа   Насред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дин»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2540F2" w:rsidRDefault="002540F2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Сюита Сонатина для оркестра:  1   часть </w:t>
            </w:r>
          </w:p>
          <w:p w:rsidR="00FE6EEC" w:rsidRPr="0004655C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лесу (симфоническая картина) </w:t>
            </w:r>
          </w:p>
          <w:p w:rsidR="002540F2" w:rsidRDefault="002540F2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852B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Обида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Вальс</w:t>
            </w:r>
          </w:p>
          <w:p w:rsidR="00FE6EEC" w:rsidRPr="00FC487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напев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Интермеццо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Галоп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Колобок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Сон юнната </w:t>
            </w:r>
          </w:p>
          <w:p w:rsidR="00FE6EEC" w:rsidRPr="00FC487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Прогулка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Сказочка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Шествие кузнечиков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Художественная  гимнастика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елогон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</w:p>
          <w:p w:rsidR="00852B2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из балетной музыки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Календарь природы (8 пьес с эпи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графами  М.  Пришвина)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Марш-шутка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Балет «Гаянэ»:  Адажио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Этюд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Сегодня  запрещено  гулять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Юмореска</w:t>
            </w:r>
          </w:p>
          <w:p w:rsidR="005C775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Маленький романтический вальс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Детская</w:t>
            </w:r>
          </w:p>
          <w:p w:rsidR="00E72E54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Старинное рондо в неаполитанском стиле</w:t>
            </w:r>
          </w:p>
          <w:p w:rsidR="00FE6EEC" w:rsidRPr="00E72E54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Легкие вариации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Полька</w:t>
            </w:r>
          </w:p>
          <w:p w:rsidR="00FE6EEC" w:rsidRPr="00E72E54" w:rsidRDefault="005C7757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FE6EEC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школьном саду 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Неоконченный вальс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Старая французская песенка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Адажио 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Две прелюдии </w:t>
            </w:r>
          </w:p>
          <w:p w:rsidR="0048284F" w:rsidRPr="0004655C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 – 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FC4877" w:rsidRDefault="00FE6EEC" w:rsidP="005C7757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EE6608" w:rsidRPr="00FC4877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E6608" w:rsidRPr="00FC4877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04655C" w:rsidRDefault="002540F2" w:rsidP="002540F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5C7757" w:rsidRPr="00FC4877" w:rsidRDefault="005C7757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5C7757" w:rsidRPr="00FC4877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FC4877" w:rsidRDefault="00FE6EEC" w:rsidP="00EE660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FC4877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540F2" w:rsidRPr="00FC4877" w:rsidRDefault="002540F2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52B27" w:rsidRPr="00981620" w:rsidRDefault="00FE6EEC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44C18" w:rsidRPr="00981620" w:rsidRDefault="00FE6EEC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2540F2" w:rsidRPr="00981620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E6608" w:rsidRPr="00981620" w:rsidRDefault="002540F2" w:rsidP="009816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81620" w:rsidRDefault="00981620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II </w:t>
            </w:r>
          </w:p>
          <w:p w:rsidR="00FE6EEC" w:rsidRPr="0004655C" w:rsidRDefault="00981620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981620" w:rsidRPr="0004655C" w:rsidRDefault="00981620" w:rsidP="00981620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981620" w:rsidP="00981620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II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45 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37, 31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5C7757" w:rsidRDefault="00FE6EEC" w:rsidP="005C7757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EE6608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6608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34</w:t>
            </w: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  <w:p w:rsidR="005C7757" w:rsidRDefault="005C7757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Pr="00944C18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EE6608" w:rsidRDefault="00FE6EEC" w:rsidP="00EE660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45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944C18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2540F2" w:rsidRDefault="002540F2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E72E54" w:rsidRDefault="00FE6EEC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944C18" w:rsidRPr="002540F2" w:rsidRDefault="00FE6EEC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45, 39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45, 39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</w:tr>
    </w:tbl>
    <w:p w:rsidR="00E967EE" w:rsidRPr="00852B27" w:rsidRDefault="00852B27" w:rsidP="00806CCC">
      <w:pPr>
        <w:widowControl/>
        <w:spacing w:line="360" w:lineRule="auto"/>
        <w:ind w:firstLine="52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П</w:t>
      </w:r>
      <w:r w:rsidRPr="00852B27">
        <w:rPr>
          <w:rFonts w:ascii="Times New Roman" w:hAnsi="Times New Roman"/>
          <w:b/>
          <w:bCs/>
          <w:i/>
          <w:color w:val="000000"/>
          <w:sz w:val="28"/>
          <w:szCs w:val="28"/>
        </w:rPr>
        <w:t>роизведения для солиста в сопровождении струнного оркестра</w:t>
      </w:r>
    </w:p>
    <w:tbl>
      <w:tblPr>
        <w:tblW w:w="96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4"/>
        <w:gridCol w:w="4320"/>
        <w:gridCol w:w="1728"/>
        <w:gridCol w:w="1680"/>
      </w:tblGrid>
      <w:tr w:rsidR="00E967EE" w:rsidRPr="0004655C">
        <w:trPr>
          <w:trHeight w:val="7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пьесы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Степень</w:t>
            </w:r>
          </w:p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трудности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№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сборника</w:t>
            </w:r>
          </w:p>
        </w:tc>
      </w:tr>
      <w:tr w:rsidR="00E967EE" w:rsidRPr="0004655C">
        <w:trPr>
          <w:trHeight w:val="259"/>
        </w:trPr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967EE" w:rsidRPr="0004655C">
        <w:trPr>
          <w:trHeight w:val="1738"/>
        </w:trPr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086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77C46">
              <w:rPr>
                <w:rFonts w:ascii="Times New Roman" w:hAnsi="Times New Roman"/>
                <w:color w:val="000000"/>
                <w:sz w:val="26"/>
                <w:szCs w:val="26"/>
              </w:rPr>
              <w:t>Агафонников В.</w:t>
            </w:r>
          </w:p>
          <w:p w:rsidR="00D62490" w:rsidRPr="00977C46" w:rsidRDefault="00D62490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Бах И. С.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852B27" w:rsidRDefault="00852B27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 И. X. 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Беркович И. 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Бонпорти Ф. 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2C086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Гендель Г. </w:t>
            </w:r>
          </w:p>
          <w:p w:rsidR="00E967EE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Глазунов А.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Глинка М.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Монасыпов А.</w:t>
            </w: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Моцарт В.</w:t>
            </w:r>
          </w:p>
          <w:p w:rsidR="00657471" w:rsidRPr="0004655C" w:rsidRDefault="00657471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Раков Н.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Роде П.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D62490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490">
              <w:rPr>
                <w:rFonts w:ascii="Times New Roman" w:hAnsi="Times New Roman"/>
                <w:color w:val="000000"/>
                <w:sz w:val="26"/>
                <w:szCs w:val="26"/>
              </w:rPr>
              <w:t>Сильванский И.</w:t>
            </w:r>
          </w:p>
          <w:p w:rsidR="00D62490" w:rsidRDefault="00D62490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Телеман Г.Ф.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Шебалин В.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Скерцо   для фортепиано с оркестром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 с оркестром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№ 11    для   фортепиано, струнных,  чембало (Ми  мажор)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Концерт    №  12  для    фортепиано, струнных  (Ре 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мажор)*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 №  15    для  фортепиано, струнных,  чембало*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Ариозо для виолончели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3-х скрипок и оркестра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альта (виолончели) с оркестром*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Легкий концерт для фортепиано и струнного   оркестра*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струнного ансамбля и клавесина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скрипок с оркест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мандолин, струнно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го оркестра и клавесина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до минор для скрипки, 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кестра и клавесина</w:t>
            </w:r>
          </w:p>
          <w:p w:rsidR="00E967EE" w:rsidRPr="0004655C" w:rsidRDefault="006E1628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рго для скрипки и струнного ор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кестра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фортепиано с оркест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E967EE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Анданте для альта с оркестр</w:t>
            </w:r>
            <w:r w:rsidR="00926E0C">
              <w:rPr>
                <w:rFonts w:ascii="Times New Roman" w:hAnsi="Times New Roman"/>
                <w:color w:val="000000"/>
                <w:sz w:val="28"/>
                <w:szCs w:val="28"/>
              </w:rPr>
              <w:t>ом Концерт для арфы с оркестром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Романеска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"Иван Сусанин":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Ария Сусанина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"Руслан и Людмила":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Ария Руслана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Ария для гобоя и струнного </w:t>
            </w:r>
            <w:r w:rsidR="0065747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ркестра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фортепиано с оркестром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Пьесы для 2-х скрипок и струнного оркестра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 с оркестром №7: 1 часть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Легкий концерт для фортепиано и струнного оркестра </w:t>
            </w:r>
            <w:r w:rsidR="0065747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альта с оркестром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Концертино для скрипки и струнного оркестра*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Ноктюрн для виолончели и оркестра</w:t>
            </w:r>
          </w:p>
          <w:p w:rsidR="00B02ABB" w:rsidRPr="0004655C" w:rsidRDefault="00B02ABB" w:rsidP="002C086C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B02ABB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E967EE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967EE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02ABB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02ABB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FC4877" w:rsidRDefault="00B02ABB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852B27" w:rsidRPr="00FC4877" w:rsidRDefault="00852B27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FC4877" w:rsidRDefault="00E967EE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852B27" w:rsidRPr="00FC4877" w:rsidRDefault="00852B27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 xml:space="preserve">30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25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21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M., 1958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FC4877" w:rsidRDefault="00E967EE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Украина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29, 21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 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1954</w:t>
            </w:r>
          </w:p>
          <w:p w:rsidR="00B02ABB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43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Муз. Украина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М.,1960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E967EE" w:rsidRPr="00926E0C" w:rsidRDefault="00926E0C" w:rsidP="00304099">
      <w:pPr>
        <w:widowControl/>
        <w:spacing w:before="240" w:line="276" w:lineRule="auto"/>
        <w:ind w:firstLine="24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Произведения для хора и </w:t>
      </w:r>
      <w:r w:rsidRPr="00926E0C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o</w:t>
      </w:r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t>ркестра*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2"/>
        <w:gridCol w:w="5356"/>
        <w:gridCol w:w="2051"/>
      </w:tblGrid>
      <w:tr w:rsidR="00E967EE" w:rsidRPr="0004655C" w:rsidTr="00D62490">
        <w:trPr>
          <w:trHeight w:val="360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967EE" w:rsidRPr="0004655C" w:rsidRDefault="00E967EE" w:rsidP="00304099">
            <w:pPr>
              <w:widowControl/>
              <w:spacing w:before="240"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67EE" w:rsidRPr="0004655C" w:rsidRDefault="00E967EE" w:rsidP="0030409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пьесы</w:t>
            </w:r>
            <w:r w:rsidR="00047C89" w:rsidRPr="0004655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967EE" w:rsidRPr="0004655C" w:rsidRDefault="00047C89" w:rsidP="0030409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ника</w:t>
            </w:r>
          </w:p>
        </w:tc>
      </w:tr>
      <w:tr w:rsidR="00E967EE" w:rsidRPr="0004655C" w:rsidTr="00D62490">
        <w:trPr>
          <w:trHeight w:val="269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967EE" w:rsidRPr="0004655C" w:rsidTr="00D62490">
        <w:trPr>
          <w:trHeight w:val="446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304099" w:rsidRDefault="00047C89" w:rsidP="00926E0C">
            <w:pPr>
              <w:widowControl/>
              <w:spacing w:line="360" w:lineRule="auto"/>
              <w:ind w:hanging="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4099">
              <w:rPr>
                <w:rFonts w:ascii="Times New Roman" w:hAnsi="Times New Roman"/>
                <w:color w:val="000000"/>
                <w:sz w:val="26"/>
                <w:szCs w:val="26"/>
              </w:rPr>
              <w:t>Аливердибеков Н.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D62490" w:rsidRDefault="00304099" w:rsidP="00D62490">
            <w:pPr>
              <w:rPr>
                <w:rFonts w:ascii="Times New Roman" w:hAnsi="Times New Roman"/>
                <w:sz w:val="28"/>
                <w:szCs w:val="28"/>
              </w:rPr>
            </w:pPr>
            <w:r w:rsidRPr="00D62490">
              <w:rPr>
                <w:rFonts w:ascii="Times New Roman" w:hAnsi="Times New Roman"/>
                <w:sz w:val="28"/>
                <w:szCs w:val="28"/>
              </w:rPr>
              <w:t>Вальс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047C89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967EE" w:rsidRPr="0004655C" w:rsidTr="00D62490">
        <w:trPr>
          <w:trHeight w:val="264"/>
        </w:trPr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hanging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Походная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967EE" w:rsidRPr="0004655C" w:rsidTr="00D62490">
        <w:trPr>
          <w:trHeight w:val="427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hanging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Юный ашуг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A809AB" w:rsidRPr="0004655C" w:rsidRDefault="00A809AB" w:rsidP="00304099">
      <w:pPr>
        <w:widowControl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7EE" w:rsidRPr="0004655C" w:rsidRDefault="00047C89" w:rsidP="00806CCC">
      <w:pPr>
        <w:widowControl/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Предлагаемый список хоровых произведений должен рассматри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softHyphen/>
        <w:t>ваться лишь как примерный. Руководитель оркестрового класса может делать переложен</w:t>
      </w:r>
      <w:r w:rsidR="00926E0C">
        <w:rPr>
          <w:rFonts w:ascii="Times New Roman" w:hAnsi="Times New Roman"/>
          <w:color w:val="000000"/>
          <w:sz w:val="28"/>
          <w:szCs w:val="28"/>
        </w:rPr>
        <w:t>ия для оркестра, ориентируясь на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репертуар хорового класса </w:t>
      </w:r>
      <w:r w:rsidR="00926E0C">
        <w:rPr>
          <w:rFonts w:ascii="Times New Roman" w:hAnsi="Times New Roman"/>
          <w:color w:val="000000"/>
          <w:sz w:val="28"/>
          <w:szCs w:val="28"/>
        </w:rPr>
        <w:t>детской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="00926E0C">
        <w:rPr>
          <w:rFonts w:ascii="Times New Roman" w:hAnsi="Times New Roman"/>
          <w:color w:val="000000"/>
          <w:sz w:val="28"/>
          <w:szCs w:val="28"/>
        </w:rPr>
        <w:t xml:space="preserve"> искусств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Default="00047C89" w:rsidP="00806CCC">
      <w:p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**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Оркестровый аккомпанемент хоровых произведений, предлагаемых </w:t>
      </w:r>
      <w:r w:rsidR="00926E0C">
        <w:rPr>
          <w:rFonts w:ascii="Times New Roman" w:hAnsi="Times New Roman"/>
          <w:color w:val="000000"/>
          <w:sz w:val="28"/>
          <w:szCs w:val="28"/>
        </w:rPr>
        <w:t>в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списке, можно отнести к I степени трудности.</w:t>
      </w:r>
    </w:p>
    <w:p w:rsidR="00304099" w:rsidRPr="0004655C" w:rsidRDefault="00304099" w:rsidP="00806CCC">
      <w:p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4"/>
        <w:gridCol w:w="21"/>
        <w:gridCol w:w="4706"/>
        <w:gridCol w:w="19"/>
        <w:gridCol w:w="2068"/>
      </w:tblGrid>
      <w:tr w:rsidR="009D4569" w:rsidRPr="0004655C" w:rsidTr="00D62490">
        <w:trPr>
          <w:trHeight w:val="19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9D4569" w:rsidRPr="0004655C" w:rsidTr="00D62490">
        <w:trPr>
          <w:trHeight w:val="35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Бах И. С.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Жизнь хороша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346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</w:t>
            </w:r>
          </w:p>
          <w:p w:rsidR="00926E0C" w:rsidRPr="0004655C" w:rsidRDefault="00926E0C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Бородин А.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дружбы</w:t>
            </w:r>
          </w:p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  «Князь   Игорь»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3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Улетай  на  крыльях  ветра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4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матросов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74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Гендель Г.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победы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D4569" w:rsidRPr="0004655C" w:rsidTr="00D62490">
        <w:trPr>
          <w:trHeight w:val="1266"/>
        </w:trPr>
        <w:tc>
          <w:tcPr>
            <w:tcW w:w="22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Глодяну Л.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26E0C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Дождик, не лей напрасно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Бейте   в   било веселей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Считалка</w:t>
            </w:r>
          </w:p>
        </w:tc>
        <w:tc>
          <w:tcPr>
            <w:tcW w:w="20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D4569" w:rsidRPr="0004655C" w:rsidTr="00D62490">
        <w:trPr>
          <w:trHeight w:val="259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Глинка М.</w:t>
            </w:r>
          </w:p>
        </w:tc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Венецианская ночь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7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Глиэр Р.</w:t>
            </w:r>
          </w:p>
        </w:tc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Здравствуй,  гостья   зима!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51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Григ Э.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Заход солнца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78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Дунаевский И.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Летите, голуби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45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Караи И.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Волшебная свирель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D4569" w:rsidRPr="0004655C" w:rsidTr="00D62490">
        <w:trPr>
          <w:trHeight w:val="1306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Кленицкис Н.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раздолье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лесу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Паровоз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Могила партизана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Возвращение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9D4569" w:rsidRPr="0004655C" w:rsidTr="00D62490">
        <w:trPr>
          <w:trHeight w:val="26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С.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Нам не нужна война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5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Рахманинов С.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Сосна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D62490" w:rsidRPr="0004655C" w:rsidTr="00D62490">
        <w:trPr>
          <w:trHeight w:val="509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490" w:rsidRPr="0004655C" w:rsidRDefault="00D62490" w:rsidP="00D62490">
            <w:pPr>
              <w:widowControl/>
              <w:spacing w:line="360" w:lineRule="auto"/>
              <w:ind w:lef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490">
              <w:rPr>
                <w:rFonts w:ascii="Times New Roman" w:hAnsi="Times New Roman"/>
                <w:color w:val="000000"/>
                <w:sz w:val="23"/>
                <w:szCs w:val="23"/>
              </w:rPr>
              <w:t>Римский-Корсаков Н.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490" w:rsidRPr="0004655C" w:rsidRDefault="00D62490" w:rsidP="00D62490">
            <w:pPr>
              <w:spacing w:line="360" w:lineRule="auto"/>
              <w:ind w:lef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Ай, во поле липенька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490" w:rsidRPr="0004655C" w:rsidRDefault="00D62490" w:rsidP="009D456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16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Русские народные песни: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Уж ты, поле мое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 сыром бору тропина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47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Ряэтс Я.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Школьные дороги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Урок истории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Знаменательный день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Маленький концерт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Финал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E967EE" w:rsidRPr="0004655C" w:rsidTr="00D62490">
        <w:trPr>
          <w:trHeight w:val="269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Хиндемит П.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C537F2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Опера-игра   «Мы   строим </w:t>
            </w:r>
            <w:r w:rsidR="00E967E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город»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E967EE" w:rsidRPr="0004655C" w:rsidTr="00D62490">
        <w:trPr>
          <w:trHeight w:val="254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C537F2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песенка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74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2143F5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Чешская  народная  песня </w:t>
            </w:r>
            <w:r w:rsidR="00E967E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«Пастух»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379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2143F5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Хороший день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</w:tbl>
    <w:p w:rsidR="00E967EE" w:rsidRPr="0004655C" w:rsidRDefault="00E967EE" w:rsidP="00806CCC">
      <w:pPr>
        <w:spacing w:line="36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p w:rsidR="00E967EE" w:rsidRPr="0004655C" w:rsidRDefault="00E03CE2" w:rsidP="00D62490">
      <w:pPr>
        <w:widowControl/>
        <w:spacing w:after="240" w:line="360" w:lineRule="auto"/>
        <w:ind w:left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 w:rsidR="00D41BBB"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E967EE" w:rsidRPr="0004655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РЕКОМЕНДУЕМАЯ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МЕТОДИЧЕСКАЯ </w:t>
      </w:r>
      <w:r w:rsidR="00E967EE" w:rsidRPr="0004655C">
        <w:rPr>
          <w:rFonts w:ascii="Times New Roman" w:hAnsi="Times New Roman"/>
          <w:b/>
          <w:bCs/>
          <w:color w:val="000000"/>
          <w:sz w:val="28"/>
          <w:szCs w:val="28"/>
        </w:rPr>
        <w:t>ЛИТЕРАТУРА</w:t>
      </w:r>
    </w:p>
    <w:p w:rsidR="00D617EA" w:rsidRPr="0004655C" w:rsidRDefault="00E967EE" w:rsidP="00D62490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Аркин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И.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Воспитание оркестрового музыканта.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A809AB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В сб.: Методические записки по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вопросам музыкального воспитания. М., 1966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Ауэр Л.  Моя   школа  игры   на   скрипке.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1965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 Л. Музыкальное воспитание в СССР.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 Л. Музыкальное воспитание в Венгрии.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1983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 Л. Элементарное   музыкальное   воспитание   по системе К. Орфа.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Благодатов Г. История симфонического оркестра.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>Л.,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1969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Благой Д. Роль эстрадного выступления   в обучении   музыкантов</w:t>
      </w:r>
      <w:r w:rsidR="00A809AB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исполнителей.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 сб.:  Методические  записки по  вопросам музыкальног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о образования. Вып. 2. М.,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19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1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Вопросы   квартетного   исполнительства.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  1960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Вопросы совершенствования игры на оркестровых инструментах.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М., 1978</w:t>
      </w:r>
    </w:p>
    <w:p w:rsidR="00E967EE" w:rsidRPr="0004655C" w:rsidRDefault="003B0495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Гинзбург Л. Избранное 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(Дирижеры и оркестры.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Вопросы теории и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практики дирижирования).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Гинз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>бург Л.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 Исследования,   статьи,   очерки.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М.,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1971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>Гоноболин Ф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 некоторых 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психологических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качествах личности учи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теля.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   кн.:   Хрестом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атия   по   психологии.   М., 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1972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   К.Л.   Все   начинается   с   учителя.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М.,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1983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Иванов-Радкевич А. Пособие для начинающих дирижеров.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М., 1965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Иванов-Радкевич А. О воспитании дирижера.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1977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Кабалевский Д.Б. Воспитание ума и сердца.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3B0495" w:rsidRPr="003B0495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1984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Кан Э. Элементы дирижирования.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1980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Куус </w:t>
      </w:r>
      <w:r w:rsidR="00C533D0">
        <w:rPr>
          <w:rFonts w:ascii="Times New Roman" w:hAnsi="Times New Roman"/>
          <w:color w:val="000000"/>
          <w:sz w:val="28"/>
          <w:szCs w:val="28"/>
        </w:rPr>
        <w:t>И.</w:t>
      </w:r>
      <w:r w:rsidR="005C53AF">
        <w:rPr>
          <w:rFonts w:ascii="Times New Roman" w:hAnsi="Times New Roman"/>
          <w:color w:val="000000"/>
          <w:sz w:val="28"/>
          <w:szCs w:val="28"/>
        </w:rPr>
        <w:t>И.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Коллективное музицирование в ДМШ и его значение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му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зыкальном воспитании учащихся.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- В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сб.: Вопросы методики начального музыкального образования. М., 1981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Мострас К. Интонация.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 сб.: Очерки по методике обучения игре на скрипке. М., 1960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Мострас 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К.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Ритмическая дисциплина скрипача.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Л, 1951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Мусин  И.  Техника   дирижирования.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1967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Мюнш  Ш.  Я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дирижер.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1982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Ольхов К. Теоретические основы  дирижерской техники.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Л., 1984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Система детского музыкального воспитания Карла Орфа.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1970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Основы дирижерской техники / Под ред. П. М. Берлинского.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, 1963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Пазовский А.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Записки   дирижера.- М., 1966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Проблемны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е ситуации в обучении музыканта. 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Минск, 1978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Роль музыки в эстетическом воспитании детей и юношества.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Румшевич Д. Симфонический оркестр в ДМШ.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Л., 1973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Сухомлинский В.А. Сердце отдаю детям.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Киев, 1972 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Фельдгун Г.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Воспитание скрипача как исполнителя современной му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зыки.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1981</w:t>
      </w:r>
    </w:p>
    <w:p w:rsidR="003B0495" w:rsidRDefault="00D62490" w:rsidP="003B0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Хайкин Б. Беседы о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дирижерском мастерстве: Статьи. -</w:t>
      </w:r>
      <w:r w:rsidR="005C53AF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1984</w:t>
      </w:r>
    </w:p>
    <w:p w:rsidR="00D617EA" w:rsidRPr="0004655C" w:rsidRDefault="00D62490" w:rsidP="003B0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>Чулаки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 Инструменты симфонического оркестра.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М., 1983 </w:t>
      </w:r>
    </w:p>
    <w:p w:rsidR="00E967EE" w:rsidRPr="0004655C" w:rsidRDefault="00D62490" w:rsidP="00A809AB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Ямпольский А.И. К вопросу о воспитании культуры звука у скрипа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чей.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В сб.: Вопросы скрипичного 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исполнительства   и педагогики.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1982</w:t>
      </w:r>
    </w:p>
    <w:p w:rsidR="002C5A10" w:rsidRPr="0004655C" w:rsidRDefault="002C5A10" w:rsidP="00A809AB">
      <w:pPr>
        <w:spacing w:line="36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sectPr w:rsidR="002C5A10" w:rsidRPr="0004655C" w:rsidSect="00295A6C">
      <w:footerReference w:type="even" r:id="rId8"/>
      <w:footerReference w:type="default" r:id="rId9"/>
      <w:type w:val="continuous"/>
      <w:pgSz w:w="11907" w:h="16840" w:code="9"/>
      <w:pgMar w:top="964" w:right="1247" w:bottom="737" w:left="1247" w:header="624" w:footer="56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2C9" w:rsidRDefault="00F852C9">
      <w:r>
        <w:separator/>
      </w:r>
    </w:p>
  </w:endnote>
  <w:endnote w:type="continuationSeparator" w:id="1">
    <w:p w:rsidR="00F852C9" w:rsidRDefault="00F85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EAA" w:rsidRDefault="00D35EAA" w:rsidP="00B433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5EAA" w:rsidRDefault="00D35EA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3498"/>
    </w:sdtPr>
    <w:sdtContent>
      <w:p w:rsidR="00D35EAA" w:rsidRDefault="00D35EAA">
        <w:pPr>
          <w:pStyle w:val="a3"/>
          <w:jc w:val="center"/>
        </w:pPr>
        <w:fldSimple w:instr=" PAGE   \* MERGEFORMAT ">
          <w:r w:rsidR="00E64A57">
            <w:rPr>
              <w:noProof/>
            </w:rPr>
            <w:t>2</w:t>
          </w:r>
        </w:fldSimple>
      </w:p>
    </w:sdtContent>
  </w:sdt>
  <w:p w:rsidR="00D35EAA" w:rsidRDefault="00D35E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2C9" w:rsidRDefault="00F852C9">
      <w:r>
        <w:separator/>
      </w:r>
    </w:p>
  </w:footnote>
  <w:footnote w:type="continuationSeparator" w:id="1">
    <w:p w:rsidR="00F852C9" w:rsidRDefault="00F85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46D9"/>
    <w:multiLevelType w:val="hybridMultilevel"/>
    <w:tmpl w:val="427AC73E"/>
    <w:lvl w:ilvl="0" w:tplc="40D45D28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E7CD7"/>
    <w:multiLevelType w:val="hybridMultilevel"/>
    <w:tmpl w:val="23CA7936"/>
    <w:lvl w:ilvl="0" w:tplc="5B4E56EA">
      <w:start w:val="65535"/>
      <w:numFmt w:val="bullet"/>
      <w:lvlText w:val="-"/>
      <w:legacy w:legacy="1" w:legacySpace="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2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625FC1"/>
    <w:multiLevelType w:val="multilevel"/>
    <w:tmpl w:val="55E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27203D"/>
    <w:multiLevelType w:val="hybridMultilevel"/>
    <w:tmpl w:val="DA5EE940"/>
    <w:lvl w:ilvl="0" w:tplc="2CC8492E">
      <w:start w:val="1"/>
      <w:numFmt w:val="upperRoman"/>
      <w:lvlText w:val="%1."/>
      <w:lvlJc w:val="left"/>
      <w:pPr>
        <w:ind w:left="7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407C19E7"/>
    <w:multiLevelType w:val="hybridMultilevel"/>
    <w:tmpl w:val="DB6EAB9A"/>
    <w:lvl w:ilvl="0" w:tplc="40D45D28">
      <w:start w:val="50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6">
    <w:nsid w:val="45325A5B"/>
    <w:multiLevelType w:val="hybridMultilevel"/>
    <w:tmpl w:val="2A128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C0297"/>
    <w:multiLevelType w:val="hybridMultilevel"/>
    <w:tmpl w:val="0CB625B4"/>
    <w:lvl w:ilvl="0" w:tplc="5B4E56EA">
      <w:start w:val="65535"/>
      <w:numFmt w:val="bullet"/>
      <w:lvlText w:val="-"/>
      <w:legacy w:legacy="1" w:legacySpace="36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8">
    <w:nsid w:val="48BA467A"/>
    <w:multiLevelType w:val="hybridMultilevel"/>
    <w:tmpl w:val="D91A586A"/>
    <w:lvl w:ilvl="0" w:tplc="446C3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55342"/>
    <w:multiLevelType w:val="multilevel"/>
    <w:tmpl w:val="DB6EAB9A"/>
    <w:lvl w:ilvl="0">
      <w:start w:val="50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0">
    <w:nsid w:val="69DB38F4"/>
    <w:multiLevelType w:val="hybridMultilevel"/>
    <w:tmpl w:val="55E82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50000" w:hash="+Eex2VO5mLzqaBmNKtHyYJHXkt8=" w:salt="PnCUG+Kvr4vWcTtuAuz+rA==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A10"/>
    <w:rsid w:val="0003632A"/>
    <w:rsid w:val="0004655C"/>
    <w:rsid w:val="00047C89"/>
    <w:rsid w:val="0005664F"/>
    <w:rsid w:val="00080CD0"/>
    <w:rsid w:val="0008601F"/>
    <w:rsid w:val="00086586"/>
    <w:rsid w:val="000C77F9"/>
    <w:rsid w:val="00143213"/>
    <w:rsid w:val="001801E4"/>
    <w:rsid w:val="00195DC5"/>
    <w:rsid w:val="001C1876"/>
    <w:rsid w:val="002143F5"/>
    <w:rsid w:val="00227282"/>
    <w:rsid w:val="002540F2"/>
    <w:rsid w:val="00295A6C"/>
    <w:rsid w:val="002C086C"/>
    <w:rsid w:val="002C5A10"/>
    <w:rsid w:val="00304099"/>
    <w:rsid w:val="00305E97"/>
    <w:rsid w:val="003712B9"/>
    <w:rsid w:val="003B0495"/>
    <w:rsid w:val="003B127E"/>
    <w:rsid w:val="003C686E"/>
    <w:rsid w:val="003E5E62"/>
    <w:rsid w:val="00415D54"/>
    <w:rsid w:val="00423042"/>
    <w:rsid w:val="0048284F"/>
    <w:rsid w:val="004A1AF6"/>
    <w:rsid w:val="004C2C75"/>
    <w:rsid w:val="004F764A"/>
    <w:rsid w:val="0050001B"/>
    <w:rsid w:val="00526A11"/>
    <w:rsid w:val="00563F2F"/>
    <w:rsid w:val="00580314"/>
    <w:rsid w:val="005815C1"/>
    <w:rsid w:val="00582C20"/>
    <w:rsid w:val="005A0A78"/>
    <w:rsid w:val="005C2E67"/>
    <w:rsid w:val="005C53AF"/>
    <w:rsid w:val="005C7757"/>
    <w:rsid w:val="005D4993"/>
    <w:rsid w:val="00622447"/>
    <w:rsid w:val="00622861"/>
    <w:rsid w:val="0064303A"/>
    <w:rsid w:val="00657471"/>
    <w:rsid w:val="006922A9"/>
    <w:rsid w:val="006956D5"/>
    <w:rsid w:val="006A58D9"/>
    <w:rsid w:val="006B54F0"/>
    <w:rsid w:val="006E1628"/>
    <w:rsid w:val="00703C71"/>
    <w:rsid w:val="00722188"/>
    <w:rsid w:val="0074779A"/>
    <w:rsid w:val="007555AC"/>
    <w:rsid w:val="0076283C"/>
    <w:rsid w:val="00772C31"/>
    <w:rsid w:val="00774919"/>
    <w:rsid w:val="00806CCC"/>
    <w:rsid w:val="0084026C"/>
    <w:rsid w:val="00852B27"/>
    <w:rsid w:val="00853AF7"/>
    <w:rsid w:val="00854B17"/>
    <w:rsid w:val="008D6FBD"/>
    <w:rsid w:val="008E08B0"/>
    <w:rsid w:val="008E77EA"/>
    <w:rsid w:val="0090021B"/>
    <w:rsid w:val="00915920"/>
    <w:rsid w:val="0092003F"/>
    <w:rsid w:val="00921C1E"/>
    <w:rsid w:val="00926E0C"/>
    <w:rsid w:val="00944C18"/>
    <w:rsid w:val="00957EE4"/>
    <w:rsid w:val="009627AF"/>
    <w:rsid w:val="009668F3"/>
    <w:rsid w:val="00977C46"/>
    <w:rsid w:val="00981620"/>
    <w:rsid w:val="009C65B8"/>
    <w:rsid w:val="009D0280"/>
    <w:rsid w:val="009D4569"/>
    <w:rsid w:val="00A136CA"/>
    <w:rsid w:val="00A809AB"/>
    <w:rsid w:val="00A92C8E"/>
    <w:rsid w:val="00AA0201"/>
    <w:rsid w:val="00AB4112"/>
    <w:rsid w:val="00AC5361"/>
    <w:rsid w:val="00B02ABB"/>
    <w:rsid w:val="00B10245"/>
    <w:rsid w:val="00B4332A"/>
    <w:rsid w:val="00B75EE8"/>
    <w:rsid w:val="00BD1A10"/>
    <w:rsid w:val="00BD40CE"/>
    <w:rsid w:val="00BF02AF"/>
    <w:rsid w:val="00C04C5B"/>
    <w:rsid w:val="00C12747"/>
    <w:rsid w:val="00C13316"/>
    <w:rsid w:val="00C533D0"/>
    <w:rsid w:val="00C537F2"/>
    <w:rsid w:val="00C76670"/>
    <w:rsid w:val="00D120C8"/>
    <w:rsid w:val="00D23622"/>
    <w:rsid w:val="00D35EAA"/>
    <w:rsid w:val="00D41BBB"/>
    <w:rsid w:val="00D617EA"/>
    <w:rsid w:val="00D62490"/>
    <w:rsid w:val="00E03CE2"/>
    <w:rsid w:val="00E454CC"/>
    <w:rsid w:val="00E45875"/>
    <w:rsid w:val="00E56D71"/>
    <w:rsid w:val="00E64A57"/>
    <w:rsid w:val="00E67BCF"/>
    <w:rsid w:val="00E72E54"/>
    <w:rsid w:val="00E94E44"/>
    <w:rsid w:val="00E967EE"/>
    <w:rsid w:val="00EE6608"/>
    <w:rsid w:val="00F03A77"/>
    <w:rsid w:val="00F474DA"/>
    <w:rsid w:val="00F65F6A"/>
    <w:rsid w:val="00F730CB"/>
    <w:rsid w:val="00F852C9"/>
    <w:rsid w:val="00F958E1"/>
    <w:rsid w:val="00FC4877"/>
    <w:rsid w:val="00FD392B"/>
    <w:rsid w:val="00FE38A8"/>
    <w:rsid w:val="00FE6EEC"/>
    <w:rsid w:val="00FF24BC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A1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C5A10"/>
    <w:pPr>
      <w:spacing w:line="221" w:lineRule="exact"/>
      <w:ind w:firstLine="480"/>
    </w:pPr>
  </w:style>
  <w:style w:type="paragraph" w:customStyle="1" w:styleId="Style3">
    <w:name w:val="Style3"/>
    <w:basedOn w:val="a"/>
    <w:rsid w:val="002C5A10"/>
    <w:pPr>
      <w:spacing w:line="475" w:lineRule="exact"/>
      <w:ind w:firstLine="667"/>
    </w:pPr>
  </w:style>
  <w:style w:type="paragraph" w:customStyle="1" w:styleId="Style4">
    <w:name w:val="Style4"/>
    <w:basedOn w:val="a"/>
    <w:rsid w:val="002C5A10"/>
  </w:style>
  <w:style w:type="paragraph" w:customStyle="1" w:styleId="Style5">
    <w:name w:val="Style5"/>
    <w:basedOn w:val="a"/>
    <w:rsid w:val="002C5A10"/>
  </w:style>
  <w:style w:type="paragraph" w:customStyle="1" w:styleId="Style6">
    <w:name w:val="Style6"/>
    <w:basedOn w:val="a"/>
    <w:rsid w:val="002C5A10"/>
    <w:pPr>
      <w:spacing w:line="216" w:lineRule="exact"/>
      <w:ind w:firstLine="384"/>
    </w:pPr>
  </w:style>
  <w:style w:type="paragraph" w:customStyle="1" w:styleId="Style7">
    <w:name w:val="Style7"/>
    <w:basedOn w:val="a"/>
    <w:rsid w:val="002C5A10"/>
    <w:pPr>
      <w:jc w:val="both"/>
    </w:pPr>
  </w:style>
  <w:style w:type="character" w:customStyle="1" w:styleId="FontStyle90">
    <w:name w:val="Font Style90"/>
    <w:rsid w:val="002C5A10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2C5A10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2C5A10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2C5A10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2C5A10"/>
    <w:rPr>
      <w:rFonts w:ascii="Arial" w:hAnsi="Arial" w:cs="Arial"/>
      <w:b/>
      <w:bCs/>
      <w:sz w:val="14"/>
      <w:szCs w:val="14"/>
    </w:rPr>
  </w:style>
  <w:style w:type="paragraph" w:styleId="a3">
    <w:name w:val="footer"/>
    <w:basedOn w:val="a"/>
    <w:link w:val="a4"/>
    <w:uiPriority w:val="99"/>
    <w:rsid w:val="00F65F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5F6A"/>
  </w:style>
  <w:style w:type="character" w:customStyle="1" w:styleId="1">
    <w:name w:val="Основной текст Знак1"/>
    <w:rsid w:val="0004655C"/>
    <w:rPr>
      <w:rFonts w:ascii="Calibri" w:hAnsi="Calibri" w:cs="Calibri"/>
      <w:sz w:val="31"/>
      <w:szCs w:val="31"/>
    </w:rPr>
  </w:style>
  <w:style w:type="paragraph" w:styleId="a6">
    <w:name w:val="Body Text"/>
    <w:basedOn w:val="a"/>
    <w:link w:val="a7"/>
    <w:rsid w:val="0004655C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7">
    <w:name w:val="Основной текст Знак"/>
    <w:link w:val="a6"/>
    <w:rsid w:val="0004655C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customStyle="1" w:styleId="Body1">
    <w:name w:val="Body 1"/>
    <w:rsid w:val="00FF24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8">
    <w:name w:val="No Spacing"/>
    <w:uiPriority w:val="1"/>
    <w:qFormat/>
    <w:rsid w:val="00D41BB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rsid w:val="00FC48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C487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95A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95A6C"/>
    <w:rPr>
      <w:rFonts w:ascii="Arial" w:hAnsi="Arial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95A6C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28</Pages>
  <Words>4506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СССР</vt:lpstr>
    </vt:vector>
  </TitlesOfParts>
  <Company>n/a</Company>
  <LinksUpToDate>false</LinksUpToDate>
  <CharactersWithSpaces>30136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СССР</dc:title>
  <dc:creator>n/a</dc:creator>
  <cp:lastModifiedBy>БОУ ДО ДШИ № 6</cp:lastModifiedBy>
  <cp:revision>21</cp:revision>
  <cp:lastPrinted>2012-09-20T12:05:00Z</cp:lastPrinted>
  <dcterms:created xsi:type="dcterms:W3CDTF">2013-02-11T11:49:00Z</dcterms:created>
  <dcterms:modified xsi:type="dcterms:W3CDTF">2018-01-26T08:36:00Z</dcterms:modified>
</cp:coreProperties>
</file>